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9D75" w14:textId="18708176" w:rsidR="00BF7154" w:rsidRPr="00182087" w:rsidRDefault="00BF7154" w:rsidP="00BF7154">
      <w:pPr>
        <w:pStyle w:val="ThngthngWeb"/>
        <w:shd w:val="clear" w:color="auto" w:fill="FFFFFF"/>
        <w:spacing w:before="0" w:beforeAutospacing="0" w:after="300" w:afterAutospacing="0"/>
        <w:jc w:val="center"/>
        <w:rPr>
          <w:b/>
          <w:bCs/>
          <w:color w:val="343A40"/>
          <w:sz w:val="28"/>
          <w:szCs w:val="28"/>
        </w:rPr>
      </w:pPr>
      <w:r w:rsidRPr="00182087">
        <w:rPr>
          <w:b/>
          <w:bCs/>
          <w:color w:val="343A40"/>
          <w:kern w:val="36"/>
          <w:sz w:val="28"/>
          <w:szCs w:val="28"/>
        </w:rPr>
        <w:t>Chi nhánh Ngân hàng Chính sách xã hội tỉnh Bắc Kạn tuyển dụng viên chức</w:t>
      </w:r>
    </w:p>
    <w:p w14:paraId="7A12872F" w14:textId="63A0F080"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Chi nhánh Ngân hàng Chính sách xã hội tỉnh Bắc Kạn thông báo tuyển dụng lao động như sau:</w:t>
      </w:r>
    </w:p>
    <w:p w14:paraId="33D9111C"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rStyle w:val="Manh"/>
          <w:rFonts w:eastAsiaTheme="majorEastAsia"/>
          <w:color w:val="343A40"/>
          <w:sz w:val="28"/>
          <w:szCs w:val="28"/>
        </w:rPr>
        <w:t>1. Chỉ tiêu, số lượng cần tuyển dụng: </w:t>
      </w:r>
      <w:r w:rsidRPr="00BF7154">
        <w:rPr>
          <w:color w:val="343A40"/>
          <w:sz w:val="28"/>
          <w:szCs w:val="28"/>
        </w:rPr>
        <w:t>02 viên chức chuyên môn, nghiệp vụ làm việc tại Phòng giao dịch Ngân hàng Chính sách xã hội huyện Pác Nặm.</w:t>
      </w:r>
    </w:p>
    <w:p w14:paraId="29721C8A"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rStyle w:val="Manh"/>
          <w:rFonts w:eastAsiaTheme="majorEastAsia"/>
          <w:color w:val="343A40"/>
          <w:sz w:val="28"/>
          <w:szCs w:val="28"/>
        </w:rPr>
        <w:t>2. Điều kiện, tiêu chuẩn</w:t>
      </w:r>
    </w:p>
    <w:p w14:paraId="19BDAAE8"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rStyle w:val="Manh"/>
          <w:rFonts w:eastAsiaTheme="majorEastAsia"/>
          <w:color w:val="343A40"/>
          <w:sz w:val="28"/>
          <w:szCs w:val="28"/>
        </w:rPr>
        <w:t>2.1. Điều kiện</w:t>
      </w:r>
    </w:p>
    <w:p w14:paraId="1C5258C8"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Có quốc tịch Việt Nam và cư trú hợp pháp tại Việt Nam.</w:t>
      </w:r>
    </w:p>
    <w:p w14:paraId="1E24A39C"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Không quá 30 tuổi (tính đến thời điểm nộp hồ sơ dự thi).</w:t>
      </w:r>
    </w:p>
    <w:p w14:paraId="7EA55EED"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Có đơn đăng ký dự thi, có lý lịch rõ ràng được chính quyền địa phương nơi đăng ký hộ khẩu thường trú hoặc nơi đang công tác xác nhận.</w:t>
      </w:r>
    </w:p>
    <w:p w14:paraId="2937A056"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Có đủ sức khỏe để đảm nhận công việc.</w:t>
      </w:r>
    </w:p>
    <w:p w14:paraId="560ECEFE"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Không thuộc một trong các trường hợp sau: Bị mất năng lực hành vi dân sự, không làm chủ hành vi hoặc hạn chế năng lực hành vi dân sự; có tiền án, tiền sự hoặc đang trong thời gian bị truy cứu trách nhiệm hình sự, chấp hành án phạt tù, cải tạo không giam giữ, quản chế, đang bị áp dụng các biện pháp giáo dục tại xã, phường, thị trấn hoặc đưa vào cơ sở chữa bệnh, giáo dục; bị sa thải hoặc đang trong thời gian thi hành kỷ luật tại các đơn vị, tổ chức khác</w:t>
      </w:r>
      <w:r w:rsidRPr="00BF7154">
        <w:rPr>
          <w:rStyle w:val="Manh"/>
          <w:rFonts w:eastAsiaTheme="majorEastAsia"/>
          <w:color w:val="343A40"/>
          <w:sz w:val="28"/>
          <w:szCs w:val="28"/>
        </w:rPr>
        <w:t>.</w:t>
      </w:r>
    </w:p>
    <w:p w14:paraId="1127D89E"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Về trình độ:</w:t>
      </w:r>
    </w:p>
    <w:p w14:paraId="0C933192" w14:textId="1A24202E" w:rsidR="00663088" w:rsidRPr="00663088" w:rsidRDefault="00BF7154" w:rsidP="00663088">
      <w:pPr>
        <w:pStyle w:val="ThngthngWeb"/>
        <w:shd w:val="clear" w:color="auto" w:fill="FFFFFF"/>
        <w:spacing w:before="120" w:beforeAutospacing="0" w:after="0" w:afterAutospacing="0"/>
        <w:ind w:firstLine="720"/>
        <w:jc w:val="both"/>
        <w:rPr>
          <w:color w:val="343A40"/>
          <w:sz w:val="28"/>
          <w:szCs w:val="28"/>
          <w:lang w:val="vi-VN"/>
        </w:rPr>
      </w:pPr>
      <w:r w:rsidRPr="00BF7154">
        <w:rPr>
          <w:color w:val="343A40"/>
          <w:sz w:val="28"/>
          <w:szCs w:val="28"/>
        </w:rPr>
        <w:t>+ Người đăng ký dự thi phải có bằng tốt nghiệp Đại học trường: Học viện Ngân hàng, Đại học Ngân hàng thành phố Hồ Chí Minh hoặc</w:t>
      </w:r>
      <w:r w:rsidR="00663088">
        <w:rPr>
          <w:color w:val="343A40"/>
          <w:sz w:val="28"/>
          <w:szCs w:val="28"/>
          <w:lang w:val="vi-VN"/>
        </w:rPr>
        <w:t xml:space="preserve"> có bằng</w:t>
      </w:r>
      <w:r w:rsidRPr="00BF7154">
        <w:rPr>
          <w:color w:val="343A40"/>
          <w:sz w:val="28"/>
          <w:szCs w:val="28"/>
        </w:rPr>
        <w:t xml:space="preserve"> tốt nghiệp </w:t>
      </w:r>
      <w:r w:rsidR="00663088">
        <w:rPr>
          <w:color w:val="343A40"/>
          <w:sz w:val="28"/>
          <w:szCs w:val="28"/>
        </w:rPr>
        <w:t>Đại</w:t>
      </w:r>
      <w:r w:rsidR="00663088">
        <w:rPr>
          <w:color w:val="343A40"/>
          <w:sz w:val="28"/>
          <w:szCs w:val="28"/>
          <w:lang w:val="vi-VN"/>
        </w:rPr>
        <w:t xml:space="preserve"> học </w:t>
      </w:r>
      <w:r w:rsidRPr="00BF7154">
        <w:rPr>
          <w:color w:val="343A40"/>
          <w:sz w:val="28"/>
          <w:szCs w:val="28"/>
        </w:rPr>
        <w:t>chuyên ngành Tài chính - Ngân hàng, Tài chính – Tiền tệ - Tín dụng,</w:t>
      </w:r>
      <w:r w:rsidR="00663088">
        <w:rPr>
          <w:color w:val="343A40"/>
          <w:sz w:val="28"/>
          <w:szCs w:val="28"/>
          <w:lang w:val="vi-VN"/>
        </w:rPr>
        <w:t xml:space="preserve"> </w:t>
      </w:r>
      <w:r w:rsidR="00663088" w:rsidRPr="00BF7154">
        <w:rPr>
          <w:color w:val="343A40"/>
          <w:sz w:val="28"/>
          <w:szCs w:val="28"/>
        </w:rPr>
        <w:t>Kế toán, Kiểm toán thuộc các Trường đại học khác.</w:t>
      </w:r>
      <w:r w:rsidR="00663088">
        <w:rPr>
          <w:color w:val="343A40"/>
          <w:sz w:val="28"/>
          <w:szCs w:val="28"/>
          <w:lang w:val="vi-VN"/>
        </w:rPr>
        <w:t xml:space="preserve"> Không bao gồm chuyên ngành</w:t>
      </w:r>
      <w:r w:rsidRPr="00BF7154">
        <w:rPr>
          <w:color w:val="343A40"/>
          <w:sz w:val="28"/>
          <w:szCs w:val="28"/>
        </w:rPr>
        <w:t xml:space="preserve"> Tài chính doanh nghiệp, Tài chính công, Kinh tế</w:t>
      </w:r>
      <w:r w:rsidR="00663088">
        <w:rPr>
          <w:color w:val="343A40"/>
          <w:sz w:val="28"/>
          <w:szCs w:val="28"/>
          <w:lang w:val="vi-VN"/>
        </w:rPr>
        <w:t xml:space="preserve"> thuộc các trường Đại học khác.</w:t>
      </w:r>
      <w:r w:rsidRPr="00BF7154">
        <w:rPr>
          <w:color w:val="343A40"/>
          <w:sz w:val="28"/>
          <w:szCs w:val="28"/>
        </w:rPr>
        <w:t xml:space="preserve"> </w:t>
      </w:r>
    </w:p>
    <w:p w14:paraId="69740EE3"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Có chứng chỉ ngoại ngữ tiếng Anh từ bậc 2 khung năng lực ngoại ngữ Việt Nam (theo Thông tư 01/2014/TT-BGDĐT ngày 24/01/2014) hoặc tương đương trở lên và chứng chỉ Tin học ứng dụng công nghệ thông tin cơ bản (theo Thông tư 03/2014/TT-BTTTT) hoặc tương đương trở lên (Trừ trường hợp có bằng tốt nghiệp chuyên môn đã chuẩn đầu ra về ngoại ngữ hoặc tin học theo quy định).</w:t>
      </w:r>
    </w:p>
    <w:p w14:paraId="246C1679"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b. Tiêu chuẩn về chiều cao: Nam cao 163cm trở lên, nữ cao 155cm trở lên.</w:t>
      </w:r>
    </w:p>
    <w:p w14:paraId="61A6EB09"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rStyle w:val="Manh"/>
          <w:rFonts w:eastAsiaTheme="majorEastAsia"/>
          <w:color w:val="343A40"/>
          <w:sz w:val="28"/>
          <w:szCs w:val="28"/>
        </w:rPr>
        <w:t>3. Hồ sơ đăng ký dự thi</w:t>
      </w:r>
    </w:p>
    <w:p w14:paraId="5B939242"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Đơn đăng ký dự thi (viết tay) theo Mẫu 01/TDLĐ đính kèm.</w:t>
      </w:r>
    </w:p>
    <w:p w14:paraId="475ECD96"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Sơ yếu lý lịch tự thuật (có dán ảnh, đóng dấu giáp lai và xác nhận của cơ quan có thẩm quyền trong thời hạn 06 tháng tính đến ngày nộp hồ sơ dự thi).</w:t>
      </w:r>
    </w:p>
    <w:p w14:paraId="1B01C4A4"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Bản sao giấy khai sinh, thẻ căn cước công dân/chứng minh nhân dân.</w:t>
      </w:r>
    </w:p>
    <w:p w14:paraId="2DE1968E"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lastRenderedPageBreak/>
        <w:t>- Bản sao các văn bằng, chứng chỉ và bảng điểm kết quả học tập. Trường hợp có văn bằng do cơ sở đào tạo nước ngoài cấp phải được công chứng dịch thuật sang tiếng Việt. Khi nộp hồ sơ yêu cầu mang bản chính văn bằng, chứng chỉ để đối chiếu.</w:t>
      </w:r>
    </w:p>
    <w:p w14:paraId="42598A4C"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Giấy chứng nhận sức khỏe do cơ quan y tế cấp huyện trở lên cấp (không quá 06 tháng tính đến ngày nộp hồ sơ dự thi).</w:t>
      </w:r>
    </w:p>
    <w:p w14:paraId="001B4EBE"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Các giấy chứng nhận khác có liên quan đến quan hệ lao động như: Quyết định tuyển dụng, bổ nhiệm, thôi việc hoặc giấy xác nhận thời gian và quá trình công tác mà người tham gia dự tuyển đã làm trước đó... (nếu có).</w:t>
      </w:r>
    </w:p>
    <w:p w14:paraId="32A88D4A"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- 02 ảnh thẻ cỡ 4x6 chụp không quá 06 tháng (ghi rõ họ tên, ngày sinh) và 02 phong bì (có dán tem và ghi đầy đủ thông tin về họ tên, địa chỉ, số điện thoại của người nhận).</w:t>
      </w:r>
    </w:p>
    <w:p w14:paraId="0741278E"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rStyle w:val="Manh"/>
          <w:rFonts w:eastAsiaTheme="majorEastAsia"/>
          <w:color w:val="343A40"/>
          <w:sz w:val="28"/>
          <w:szCs w:val="28"/>
        </w:rPr>
        <w:t>4. Thời gian nhận hồ sơ:</w:t>
      </w:r>
      <w:r w:rsidRPr="00BF7154">
        <w:rPr>
          <w:color w:val="343A40"/>
          <w:sz w:val="28"/>
          <w:szCs w:val="28"/>
        </w:rPr>
        <w:t> Từ ngày 01/6/2023 đến hết ngày 08/6/2023 tại Phòng Hành chính-Tổ chức, Ngân hàng Chính sách xã hội tỉnh Bắc Kạn.</w:t>
      </w:r>
    </w:p>
    <w:p w14:paraId="69972203"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Địa chỉ: Số 6, đường Hùng Vương, thành phố Bắc Kạn, tỉnh Bắc Kạn.</w:t>
      </w:r>
    </w:p>
    <w:p w14:paraId="6600CC77"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Mọi chi tiết xin liên hệ Phòng Hành chính-Tổ chức, Ngân hàng Chính sách xã hội tỉnh Bắc Kạn.</w:t>
      </w:r>
    </w:p>
    <w:p w14:paraId="47B0E957"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Số điện thoại: 02093.873.493.</w:t>
      </w:r>
    </w:p>
    <w:p w14:paraId="68F48EF6"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rStyle w:val="Manh"/>
          <w:rFonts w:eastAsiaTheme="majorEastAsia"/>
          <w:color w:val="343A40"/>
          <w:sz w:val="28"/>
          <w:szCs w:val="28"/>
        </w:rPr>
        <w:t>5. Hình thức, nội dung và thời gian, địa điểm thi tuyển</w:t>
      </w:r>
    </w:p>
    <w:p w14:paraId="091D63D7"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Hình thức thi tuyển: Thí sinh dự thi phải trải qua 02 vòng thi (Phỏng vấn và thi viết)</w:t>
      </w:r>
    </w:p>
    <w:p w14:paraId="478BD4DF"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Nội dung thi viết: Thi viết phần kiến thức về Kế toán ngân hàng và Tín dụng ngân hàng được đào tạo trong Trường Đại học.</w:t>
      </w:r>
    </w:p>
    <w:p w14:paraId="5A723777" w14:textId="77777777" w:rsidR="00BF7154" w:rsidRPr="00BF7154" w:rsidRDefault="00BF7154" w:rsidP="00BF7154">
      <w:pPr>
        <w:pStyle w:val="ThngthngWeb"/>
        <w:shd w:val="clear" w:color="auto" w:fill="FFFFFF"/>
        <w:spacing w:before="120" w:beforeAutospacing="0" w:after="0" w:afterAutospacing="0"/>
        <w:ind w:firstLine="720"/>
        <w:jc w:val="both"/>
        <w:rPr>
          <w:color w:val="343A40"/>
          <w:sz w:val="28"/>
          <w:szCs w:val="28"/>
        </w:rPr>
      </w:pPr>
      <w:r w:rsidRPr="00BF7154">
        <w:rPr>
          <w:color w:val="343A40"/>
          <w:sz w:val="28"/>
          <w:szCs w:val="28"/>
        </w:rPr>
        <w:t xml:space="preserve">- Thời gian, địa điểm tổ chức thi tuyển: </w:t>
      </w:r>
      <w:bookmarkStart w:id="0" w:name="_GoBack"/>
      <w:bookmarkEnd w:id="0"/>
      <w:r w:rsidRPr="00BF7154">
        <w:rPr>
          <w:color w:val="343A40"/>
          <w:sz w:val="28"/>
          <w:szCs w:val="28"/>
        </w:rPr>
        <w:t>Hội sở chính sẽ có thông báo sau.</w:t>
      </w:r>
    </w:p>
    <w:p w14:paraId="6AC6C2DE" w14:textId="77777777" w:rsidR="00BF7154" w:rsidRDefault="00BF7154" w:rsidP="00BF7154">
      <w:pPr>
        <w:pStyle w:val="ThngthngWeb"/>
        <w:shd w:val="clear" w:color="auto" w:fill="FFFFFF"/>
        <w:spacing w:before="120" w:beforeAutospacing="0" w:after="0" w:afterAutospacing="0"/>
        <w:jc w:val="both"/>
        <w:rPr>
          <w:color w:val="343A40"/>
          <w:sz w:val="28"/>
          <w:szCs w:val="28"/>
        </w:rPr>
      </w:pPr>
      <w:r w:rsidRPr="00BF7154">
        <w:rPr>
          <w:color w:val="343A40"/>
          <w:sz w:val="28"/>
          <w:szCs w:val="28"/>
        </w:rPr>
        <w:t>Chi nhánh Ngân hàng Chính sách xã hội tỉnh Bắc Kạn trân trọng thông báo./</w:t>
      </w:r>
    </w:p>
    <w:p w14:paraId="5BB033AF" w14:textId="77777777" w:rsidR="00532357" w:rsidRDefault="00532357" w:rsidP="00BF7154">
      <w:pPr>
        <w:pStyle w:val="ThngthngWeb"/>
        <w:shd w:val="clear" w:color="auto" w:fill="FFFFFF"/>
        <w:spacing w:before="120" w:beforeAutospacing="0" w:after="0" w:afterAutospacing="0"/>
        <w:jc w:val="both"/>
        <w:rPr>
          <w:color w:val="343A40"/>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BF7154" w14:paraId="4284A4AB" w14:textId="77777777" w:rsidTr="00BF7154">
        <w:tc>
          <w:tcPr>
            <w:tcW w:w="3964" w:type="dxa"/>
          </w:tcPr>
          <w:p w14:paraId="7502FB5C" w14:textId="77777777" w:rsidR="00BF7154" w:rsidRDefault="00BF7154" w:rsidP="00BF7154">
            <w:pPr>
              <w:pStyle w:val="ThngthngWeb"/>
              <w:spacing w:before="120" w:beforeAutospacing="0" w:after="0" w:afterAutospacing="0"/>
              <w:jc w:val="both"/>
              <w:rPr>
                <w:color w:val="343A40"/>
                <w:sz w:val="28"/>
                <w:szCs w:val="28"/>
              </w:rPr>
            </w:pPr>
          </w:p>
        </w:tc>
        <w:tc>
          <w:tcPr>
            <w:tcW w:w="5098" w:type="dxa"/>
          </w:tcPr>
          <w:p w14:paraId="0610376B" w14:textId="77777777" w:rsidR="00BF7154" w:rsidRPr="00BF7154" w:rsidRDefault="00BF7154" w:rsidP="00BF7154">
            <w:pPr>
              <w:pStyle w:val="ThngthngWeb"/>
              <w:shd w:val="clear" w:color="auto" w:fill="FFFFFF"/>
              <w:spacing w:before="0" w:beforeAutospacing="0" w:after="0" w:afterAutospacing="0"/>
              <w:jc w:val="center"/>
              <w:rPr>
                <w:b/>
                <w:bCs/>
                <w:color w:val="343A40"/>
                <w:sz w:val="28"/>
                <w:szCs w:val="28"/>
              </w:rPr>
            </w:pPr>
            <w:r w:rsidRPr="00BF7154">
              <w:rPr>
                <w:b/>
                <w:bCs/>
                <w:color w:val="343A40"/>
                <w:sz w:val="28"/>
                <w:szCs w:val="28"/>
              </w:rPr>
              <w:t>Phòng giao dịch NHCSXH huyện Ba Bể</w:t>
            </w:r>
          </w:p>
          <w:p w14:paraId="372AB51A" w14:textId="77777777" w:rsidR="00BF7154" w:rsidRPr="00BF7154" w:rsidRDefault="00BF7154" w:rsidP="00BF7154">
            <w:pPr>
              <w:pStyle w:val="ThngthngWeb"/>
              <w:shd w:val="clear" w:color="auto" w:fill="FFFFFF"/>
              <w:spacing w:before="0" w:beforeAutospacing="0" w:after="0" w:afterAutospacing="0"/>
              <w:jc w:val="center"/>
              <w:rPr>
                <w:b/>
                <w:bCs/>
                <w:color w:val="343A40"/>
                <w:sz w:val="28"/>
                <w:szCs w:val="28"/>
              </w:rPr>
            </w:pPr>
            <w:r w:rsidRPr="00BF7154">
              <w:rPr>
                <w:b/>
                <w:bCs/>
                <w:color w:val="343A40"/>
                <w:sz w:val="28"/>
                <w:szCs w:val="28"/>
              </w:rPr>
              <w:t>Phó giám đốc</w:t>
            </w:r>
          </w:p>
          <w:p w14:paraId="1A985A26" w14:textId="77777777" w:rsidR="00BF7154" w:rsidRDefault="00BF7154" w:rsidP="00BF7154">
            <w:pPr>
              <w:pStyle w:val="ThngthngWeb"/>
              <w:shd w:val="clear" w:color="auto" w:fill="FFFFFF"/>
              <w:spacing w:before="0" w:beforeAutospacing="0" w:after="0" w:afterAutospacing="0"/>
              <w:jc w:val="center"/>
              <w:rPr>
                <w:color w:val="343A40"/>
                <w:sz w:val="28"/>
                <w:szCs w:val="28"/>
              </w:rPr>
            </w:pPr>
          </w:p>
          <w:p w14:paraId="2DA41907" w14:textId="77777777" w:rsidR="00BF7154" w:rsidRDefault="00BF7154" w:rsidP="00BF7154">
            <w:pPr>
              <w:pStyle w:val="ThngthngWeb"/>
              <w:shd w:val="clear" w:color="auto" w:fill="FFFFFF"/>
              <w:spacing w:before="0" w:beforeAutospacing="0" w:after="0" w:afterAutospacing="0"/>
              <w:jc w:val="center"/>
              <w:rPr>
                <w:color w:val="343A40"/>
                <w:sz w:val="28"/>
                <w:szCs w:val="28"/>
              </w:rPr>
            </w:pPr>
          </w:p>
          <w:p w14:paraId="21879C90" w14:textId="77777777" w:rsidR="00BF7154" w:rsidRDefault="00BF7154" w:rsidP="00BF7154">
            <w:pPr>
              <w:pStyle w:val="ThngthngWeb"/>
              <w:shd w:val="clear" w:color="auto" w:fill="FFFFFF"/>
              <w:spacing w:before="0" w:beforeAutospacing="0" w:after="0" w:afterAutospacing="0"/>
              <w:jc w:val="center"/>
              <w:rPr>
                <w:color w:val="343A40"/>
                <w:sz w:val="28"/>
                <w:szCs w:val="28"/>
              </w:rPr>
            </w:pPr>
          </w:p>
          <w:p w14:paraId="7C7266E1" w14:textId="77777777" w:rsidR="00BF7154" w:rsidRPr="00BF7154" w:rsidRDefault="00BF7154" w:rsidP="00BF7154">
            <w:pPr>
              <w:pStyle w:val="ThngthngWeb"/>
              <w:shd w:val="clear" w:color="auto" w:fill="FFFFFF"/>
              <w:spacing w:before="0" w:beforeAutospacing="0" w:after="0" w:afterAutospacing="0"/>
              <w:jc w:val="center"/>
              <w:rPr>
                <w:b/>
                <w:bCs/>
                <w:color w:val="343A40"/>
                <w:sz w:val="28"/>
                <w:szCs w:val="28"/>
              </w:rPr>
            </w:pPr>
            <w:r w:rsidRPr="00BF7154">
              <w:rPr>
                <w:b/>
                <w:bCs/>
                <w:color w:val="343A40"/>
                <w:sz w:val="28"/>
                <w:szCs w:val="28"/>
              </w:rPr>
              <w:t>Đinh Việt Cường</w:t>
            </w:r>
          </w:p>
          <w:p w14:paraId="0E71E5AC" w14:textId="77777777" w:rsidR="00BF7154" w:rsidRDefault="00BF7154" w:rsidP="00BF7154">
            <w:pPr>
              <w:pStyle w:val="ThngthngWeb"/>
              <w:spacing w:before="120" w:beforeAutospacing="0" w:after="0" w:afterAutospacing="0"/>
              <w:jc w:val="both"/>
              <w:rPr>
                <w:color w:val="343A40"/>
                <w:sz w:val="28"/>
                <w:szCs w:val="28"/>
              </w:rPr>
            </w:pPr>
          </w:p>
        </w:tc>
      </w:tr>
    </w:tbl>
    <w:p w14:paraId="1B37F7B2" w14:textId="77777777" w:rsidR="00BF7154" w:rsidRPr="00BF7154" w:rsidRDefault="00BF7154" w:rsidP="00BF7154">
      <w:pPr>
        <w:pStyle w:val="ThngthngWeb"/>
        <w:shd w:val="clear" w:color="auto" w:fill="FFFFFF"/>
        <w:spacing w:before="120" w:beforeAutospacing="0" w:after="0" w:afterAutospacing="0"/>
        <w:jc w:val="both"/>
        <w:rPr>
          <w:color w:val="343A40"/>
          <w:sz w:val="28"/>
          <w:szCs w:val="28"/>
        </w:rPr>
      </w:pPr>
    </w:p>
    <w:p w14:paraId="67A86CC3" w14:textId="77777777" w:rsidR="00BF7154" w:rsidRPr="00BF7154" w:rsidRDefault="00BF7154" w:rsidP="00BF7154">
      <w:pPr>
        <w:pStyle w:val="ThngthngWeb"/>
        <w:shd w:val="clear" w:color="auto" w:fill="FFFFFF"/>
        <w:spacing w:before="0" w:beforeAutospacing="0" w:after="300" w:afterAutospacing="0"/>
        <w:jc w:val="both"/>
        <w:rPr>
          <w:color w:val="343A40"/>
          <w:sz w:val="28"/>
          <w:szCs w:val="28"/>
        </w:rPr>
      </w:pPr>
    </w:p>
    <w:sectPr w:rsidR="00BF7154" w:rsidRPr="00BF7154" w:rsidSect="00182087">
      <w:pgSz w:w="11907" w:h="16840" w:code="9"/>
      <w:pgMar w:top="1134" w:right="851" w:bottom="1134" w:left="1701" w:header="720" w:footer="765"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54"/>
    <w:rsid w:val="00182087"/>
    <w:rsid w:val="00532357"/>
    <w:rsid w:val="00663088"/>
    <w:rsid w:val="00B36DD1"/>
    <w:rsid w:val="00BF7154"/>
    <w:rsid w:val="00C874D1"/>
    <w:rsid w:val="00F4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FF48"/>
  <w15:chartTrackingRefBased/>
  <w15:docId w15:val="{DA858BA3-4299-441B-B976-579080C1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link w:val="u1Char"/>
    <w:uiPriority w:val="9"/>
    <w:qFormat/>
    <w:rsid w:val="00BF715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u2">
    <w:name w:val="heading 2"/>
    <w:basedOn w:val="Binhthng"/>
    <w:next w:val="Binhthng"/>
    <w:link w:val="u2Char"/>
    <w:uiPriority w:val="9"/>
    <w:semiHidden/>
    <w:unhideWhenUsed/>
    <w:qFormat/>
    <w:rsid w:val="00BF71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semiHidden/>
    <w:unhideWhenUsed/>
    <w:qFormat/>
    <w:rsid w:val="00BF71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BF7154"/>
    <w:rPr>
      <w:rFonts w:ascii="Times New Roman" w:eastAsia="Times New Roman" w:hAnsi="Times New Roman" w:cs="Times New Roman"/>
      <w:b/>
      <w:bCs/>
      <w:kern w:val="36"/>
      <w:sz w:val="48"/>
      <w:szCs w:val="48"/>
      <w14:ligatures w14:val="none"/>
    </w:rPr>
  </w:style>
  <w:style w:type="character" w:customStyle="1" w:styleId="u2Char">
    <w:name w:val="Đầu đề 2 Char"/>
    <w:basedOn w:val="Phngmcinhcuaoanvn"/>
    <w:link w:val="u2"/>
    <w:uiPriority w:val="9"/>
    <w:semiHidden/>
    <w:rsid w:val="00BF7154"/>
    <w:rPr>
      <w:rFonts w:asciiTheme="majorHAnsi" w:eastAsiaTheme="majorEastAsia" w:hAnsiTheme="majorHAnsi" w:cstheme="majorBidi"/>
      <w:color w:val="2F5496" w:themeColor="accent1" w:themeShade="BF"/>
      <w:sz w:val="26"/>
      <w:szCs w:val="26"/>
    </w:rPr>
  </w:style>
  <w:style w:type="character" w:customStyle="1" w:styleId="u3Char">
    <w:name w:val="Đầu đề 3 Char"/>
    <w:basedOn w:val="Phngmcinhcuaoanvn"/>
    <w:link w:val="u3"/>
    <w:uiPriority w:val="9"/>
    <w:semiHidden/>
    <w:rsid w:val="00BF7154"/>
    <w:rPr>
      <w:rFonts w:asciiTheme="majorHAnsi" w:eastAsiaTheme="majorEastAsia" w:hAnsiTheme="majorHAnsi" w:cstheme="majorBidi"/>
      <w:color w:val="1F3763" w:themeColor="accent1" w:themeShade="7F"/>
      <w:sz w:val="24"/>
      <w:szCs w:val="24"/>
    </w:rPr>
  </w:style>
  <w:style w:type="paragraph" w:styleId="ThngthngWeb">
    <w:name w:val="Normal (Web)"/>
    <w:basedOn w:val="Binhthng"/>
    <w:uiPriority w:val="99"/>
    <w:semiHidden/>
    <w:unhideWhenUsed/>
    <w:rsid w:val="00BF71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Manh">
    <w:name w:val="Strong"/>
    <w:basedOn w:val="Phngmcinhcuaoanvn"/>
    <w:uiPriority w:val="22"/>
    <w:qFormat/>
    <w:rsid w:val="00BF7154"/>
    <w:rPr>
      <w:b/>
      <w:bCs/>
    </w:rPr>
  </w:style>
  <w:style w:type="character" w:styleId="Siuktni">
    <w:name w:val="Hyperlink"/>
    <w:basedOn w:val="Phngmcinhcuaoanvn"/>
    <w:uiPriority w:val="99"/>
    <w:semiHidden/>
    <w:unhideWhenUsed/>
    <w:rsid w:val="00BF7154"/>
    <w:rPr>
      <w:color w:val="0000FF"/>
      <w:u w:val="single"/>
    </w:rPr>
  </w:style>
  <w:style w:type="character" w:customStyle="1" w:styleId="Title1">
    <w:name w:val="Title1"/>
    <w:basedOn w:val="Phngmcinhcuaoanvn"/>
    <w:rsid w:val="00BF7154"/>
  </w:style>
  <w:style w:type="table" w:styleId="LiBang">
    <w:name w:val="Table Grid"/>
    <w:basedOn w:val="BangThngthng"/>
    <w:uiPriority w:val="39"/>
    <w:rsid w:val="00B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626">
      <w:bodyDiv w:val="1"/>
      <w:marLeft w:val="0"/>
      <w:marRight w:val="0"/>
      <w:marTop w:val="0"/>
      <w:marBottom w:val="0"/>
      <w:divBdr>
        <w:top w:val="none" w:sz="0" w:space="0" w:color="auto"/>
        <w:left w:val="none" w:sz="0" w:space="0" w:color="auto"/>
        <w:bottom w:val="none" w:sz="0" w:space="0" w:color="auto"/>
        <w:right w:val="none" w:sz="0" w:space="0" w:color="auto"/>
      </w:divBdr>
      <w:divsChild>
        <w:div w:id="967007666">
          <w:marLeft w:val="0"/>
          <w:marRight w:val="0"/>
          <w:marTop w:val="0"/>
          <w:marBottom w:val="0"/>
          <w:divBdr>
            <w:top w:val="none" w:sz="0" w:space="0" w:color="auto"/>
            <w:left w:val="none" w:sz="0" w:space="0" w:color="auto"/>
            <w:bottom w:val="none" w:sz="0" w:space="0" w:color="auto"/>
            <w:right w:val="none" w:sz="0" w:space="0" w:color="auto"/>
          </w:divBdr>
          <w:divsChild>
            <w:div w:id="359404837">
              <w:marLeft w:val="0"/>
              <w:marRight w:val="0"/>
              <w:marTop w:val="0"/>
              <w:marBottom w:val="0"/>
              <w:divBdr>
                <w:top w:val="none" w:sz="0" w:space="0" w:color="auto"/>
                <w:left w:val="none" w:sz="0" w:space="0" w:color="auto"/>
                <w:bottom w:val="none" w:sz="0" w:space="0" w:color="auto"/>
                <w:right w:val="none" w:sz="0" w:space="0" w:color="auto"/>
              </w:divBdr>
              <w:divsChild>
                <w:div w:id="19651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9878">
      <w:bodyDiv w:val="1"/>
      <w:marLeft w:val="0"/>
      <w:marRight w:val="0"/>
      <w:marTop w:val="0"/>
      <w:marBottom w:val="0"/>
      <w:divBdr>
        <w:top w:val="none" w:sz="0" w:space="0" w:color="auto"/>
        <w:left w:val="none" w:sz="0" w:space="0" w:color="auto"/>
        <w:bottom w:val="none" w:sz="0" w:space="0" w:color="auto"/>
        <w:right w:val="none" w:sz="0" w:space="0" w:color="auto"/>
      </w:divBdr>
    </w:div>
    <w:div w:id="759522223">
      <w:bodyDiv w:val="1"/>
      <w:marLeft w:val="0"/>
      <w:marRight w:val="0"/>
      <w:marTop w:val="0"/>
      <w:marBottom w:val="0"/>
      <w:divBdr>
        <w:top w:val="none" w:sz="0" w:space="0" w:color="auto"/>
        <w:left w:val="none" w:sz="0" w:space="0" w:color="auto"/>
        <w:bottom w:val="none" w:sz="0" w:space="0" w:color="auto"/>
        <w:right w:val="none" w:sz="0" w:space="0" w:color="auto"/>
      </w:divBdr>
      <w:divsChild>
        <w:div w:id="1333027676">
          <w:marLeft w:val="0"/>
          <w:marRight w:val="0"/>
          <w:marTop w:val="0"/>
          <w:marBottom w:val="360"/>
          <w:divBdr>
            <w:top w:val="none" w:sz="0" w:space="0" w:color="auto"/>
            <w:left w:val="none" w:sz="0" w:space="0" w:color="auto"/>
            <w:bottom w:val="none" w:sz="0" w:space="0" w:color="auto"/>
            <w:right w:val="none" w:sz="0" w:space="0" w:color="auto"/>
          </w:divBdr>
          <w:divsChild>
            <w:div w:id="2129229512">
              <w:marLeft w:val="0"/>
              <w:marRight w:val="0"/>
              <w:marTop w:val="0"/>
              <w:marBottom w:val="0"/>
              <w:divBdr>
                <w:top w:val="none" w:sz="0" w:space="0" w:color="auto"/>
                <w:left w:val="none" w:sz="0" w:space="0" w:color="auto"/>
                <w:bottom w:val="none" w:sz="0" w:space="0" w:color="auto"/>
                <w:right w:val="none" w:sz="0" w:space="0" w:color="auto"/>
              </w:divBdr>
            </w:div>
            <w:div w:id="1282178863">
              <w:marLeft w:val="0"/>
              <w:marRight w:val="0"/>
              <w:marTop w:val="0"/>
              <w:marBottom w:val="0"/>
              <w:divBdr>
                <w:top w:val="none" w:sz="0" w:space="0" w:color="auto"/>
                <w:left w:val="none" w:sz="0" w:space="0" w:color="auto"/>
                <w:bottom w:val="none" w:sz="0" w:space="0" w:color="auto"/>
                <w:right w:val="none" w:sz="0" w:space="0" w:color="auto"/>
              </w:divBdr>
              <w:divsChild>
                <w:div w:id="61565589">
                  <w:marLeft w:val="0"/>
                  <w:marRight w:val="0"/>
                  <w:marTop w:val="0"/>
                  <w:marBottom w:val="0"/>
                  <w:divBdr>
                    <w:top w:val="none" w:sz="0" w:space="0" w:color="auto"/>
                    <w:left w:val="none" w:sz="0" w:space="0" w:color="auto"/>
                    <w:bottom w:val="none" w:sz="0" w:space="0" w:color="auto"/>
                    <w:right w:val="none" w:sz="0" w:space="0" w:color="auto"/>
                  </w:divBdr>
                  <w:divsChild>
                    <w:div w:id="168064672">
                      <w:marLeft w:val="0"/>
                      <w:marRight w:val="0"/>
                      <w:marTop w:val="0"/>
                      <w:marBottom w:val="0"/>
                      <w:divBdr>
                        <w:top w:val="none" w:sz="0" w:space="0" w:color="auto"/>
                        <w:left w:val="none" w:sz="0" w:space="0" w:color="auto"/>
                        <w:bottom w:val="none" w:sz="0" w:space="0" w:color="auto"/>
                        <w:right w:val="none" w:sz="0" w:space="0" w:color="auto"/>
                      </w:divBdr>
                      <w:divsChild>
                        <w:div w:id="19590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9282">
                  <w:marLeft w:val="0"/>
                  <w:marRight w:val="0"/>
                  <w:marTop w:val="0"/>
                  <w:marBottom w:val="450"/>
                  <w:divBdr>
                    <w:top w:val="none" w:sz="0" w:space="0" w:color="auto"/>
                    <w:left w:val="none" w:sz="0" w:space="0" w:color="auto"/>
                    <w:bottom w:val="none" w:sz="0" w:space="0" w:color="auto"/>
                    <w:right w:val="none" w:sz="0" w:space="0" w:color="auto"/>
                  </w:divBdr>
                  <w:divsChild>
                    <w:div w:id="1971351036">
                      <w:marLeft w:val="0"/>
                      <w:marRight w:val="0"/>
                      <w:marTop w:val="0"/>
                      <w:marBottom w:val="0"/>
                      <w:divBdr>
                        <w:top w:val="none" w:sz="0" w:space="0" w:color="auto"/>
                        <w:left w:val="none" w:sz="0" w:space="0" w:color="auto"/>
                        <w:bottom w:val="none" w:sz="0" w:space="0" w:color="auto"/>
                        <w:right w:val="none" w:sz="0" w:space="0" w:color="auto"/>
                      </w:divBdr>
                    </w:div>
                  </w:divsChild>
                </w:div>
                <w:div w:id="117532578">
                  <w:marLeft w:val="0"/>
                  <w:marRight w:val="0"/>
                  <w:marTop w:val="0"/>
                  <w:marBottom w:val="0"/>
                  <w:divBdr>
                    <w:top w:val="none" w:sz="0" w:space="0" w:color="auto"/>
                    <w:left w:val="none" w:sz="0" w:space="0" w:color="auto"/>
                    <w:bottom w:val="none" w:sz="0" w:space="0" w:color="auto"/>
                    <w:right w:val="none" w:sz="0" w:space="0" w:color="auto"/>
                  </w:divBdr>
                  <w:divsChild>
                    <w:div w:id="313222058">
                      <w:marLeft w:val="0"/>
                      <w:marRight w:val="0"/>
                      <w:marTop w:val="0"/>
                      <w:marBottom w:val="300"/>
                      <w:divBdr>
                        <w:top w:val="none" w:sz="0" w:space="0" w:color="auto"/>
                        <w:left w:val="none" w:sz="0" w:space="0" w:color="auto"/>
                        <w:bottom w:val="none" w:sz="0" w:space="0" w:color="auto"/>
                        <w:right w:val="none" w:sz="0" w:space="0" w:color="auto"/>
                      </w:divBdr>
                      <w:divsChild>
                        <w:div w:id="1314679522">
                          <w:marLeft w:val="0"/>
                          <w:marRight w:val="0"/>
                          <w:marTop w:val="0"/>
                          <w:marBottom w:val="0"/>
                          <w:divBdr>
                            <w:top w:val="none" w:sz="0" w:space="0" w:color="auto"/>
                            <w:left w:val="none" w:sz="0" w:space="0" w:color="auto"/>
                            <w:bottom w:val="none" w:sz="0" w:space="0" w:color="auto"/>
                            <w:right w:val="none" w:sz="0" w:space="0" w:color="auto"/>
                          </w:divBdr>
                          <w:divsChild>
                            <w:div w:id="375619458">
                              <w:marLeft w:val="0"/>
                              <w:marRight w:val="0"/>
                              <w:marTop w:val="0"/>
                              <w:marBottom w:val="0"/>
                              <w:divBdr>
                                <w:top w:val="none" w:sz="0" w:space="0" w:color="auto"/>
                                <w:left w:val="none" w:sz="0" w:space="0" w:color="auto"/>
                                <w:bottom w:val="none" w:sz="0" w:space="0" w:color="auto"/>
                                <w:right w:val="none" w:sz="0" w:space="0" w:color="auto"/>
                              </w:divBdr>
                              <w:divsChild>
                                <w:div w:id="1237547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262665">
          <w:marLeft w:val="0"/>
          <w:marRight w:val="0"/>
          <w:marTop w:val="0"/>
          <w:marBottom w:val="0"/>
          <w:divBdr>
            <w:top w:val="none" w:sz="0" w:space="0" w:color="auto"/>
            <w:left w:val="none" w:sz="0" w:space="0" w:color="auto"/>
            <w:bottom w:val="none" w:sz="0" w:space="0" w:color="auto"/>
            <w:right w:val="none" w:sz="0" w:space="0" w:color="auto"/>
          </w:divBdr>
          <w:divsChild>
            <w:div w:id="203519009">
              <w:marLeft w:val="0"/>
              <w:marRight w:val="0"/>
              <w:marTop w:val="0"/>
              <w:marBottom w:val="0"/>
              <w:divBdr>
                <w:top w:val="none" w:sz="0" w:space="0" w:color="auto"/>
                <w:left w:val="none" w:sz="0" w:space="0" w:color="auto"/>
                <w:bottom w:val="none" w:sz="0" w:space="0" w:color="auto"/>
                <w:right w:val="none" w:sz="0" w:space="0" w:color="auto"/>
              </w:divBdr>
              <w:divsChild>
                <w:div w:id="1743062748">
                  <w:marLeft w:val="0"/>
                  <w:marRight w:val="0"/>
                  <w:marTop w:val="0"/>
                  <w:marBottom w:val="300"/>
                  <w:divBdr>
                    <w:top w:val="none" w:sz="0" w:space="0" w:color="auto"/>
                    <w:left w:val="none" w:sz="0" w:space="0" w:color="auto"/>
                    <w:bottom w:val="single" w:sz="6" w:space="12" w:color="E9ECEF"/>
                    <w:right w:val="none" w:sz="0" w:space="0" w:color="auto"/>
                  </w:divBdr>
                </w:div>
                <w:div w:id="723523439">
                  <w:marLeft w:val="0"/>
                  <w:marRight w:val="0"/>
                  <w:marTop w:val="0"/>
                  <w:marBottom w:val="0"/>
                  <w:divBdr>
                    <w:top w:val="none" w:sz="0" w:space="0" w:color="auto"/>
                    <w:left w:val="none" w:sz="0" w:space="0" w:color="auto"/>
                    <w:bottom w:val="none" w:sz="0" w:space="0" w:color="auto"/>
                    <w:right w:val="none" w:sz="0" w:space="0" w:color="auto"/>
                  </w:divBdr>
                </w:div>
              </w:divsChild>
            </w:div>
            <w:div w:id="936061028">
              <w:marLeft w:val="0"/>
              <w:marRight w:val="0"/>
              <w:marTop w:val="0"/>
              <w:marBottom w:val="0"/>
              <w:divBdr>
                <w:top w:val="none" w:sz="0" w:space="0" w:color="auto"/>
                <w:left w:val="none" w:sz="0" w:space="0" w:color="auto"/>
                <w:bottom w:val="none" w:sz="0" w:space="0" w:color="auto"/>
                <w:right w:val="none" w:sz="0" w:space="0" w:color="auto"/>
              </w:divBdr>
              <w:divsChild>
                <w:div w:id="1204824819">
                  <w:marLeft w:val="0"/>
                  <w:marRight w:val="0"/>
                  <w:marTop w:val="0"/>
                  <w:marBottom w:val="0"/>
                  <w:divBdr>
                    <w:top w:val="none" w:sz="0" w:space="0" w:color="auto"/>
                    <w:left w:val="none" w:sz="0" w:space="0" w:color="auto"/>
                    <w:bottom w:val="none" w:sz="0" w:space="0" w:color="auto"/>
                    <w:right w:val="none" w:sz="0" w:space="0" w:color="auto"/>
                  </w:divBdr>
                  <w:divsChild>
                    <w:div w:id="461729631">
                      <w:marLeft w:val="0"/>
                      <w:marRight w:val="0"/>
                      <w:marTop w:val="0"/>
                      <w:marBottom w:val="0"/>
                      <w:divBdr>
                        <w:top w:val="none" w:sz="0" w:space="0" w:color="auto"/>
                        <w:left w:val="none" w:sz="0" w:space="0" w:color="auto"/>
                        <w:bottom w:val="none" w:sz="0" w:space="0" w:color="auto"/>
                        <w:right w:val="none" w:sz="0" w:space="0" w:color="auto"/>
                      </w:divBdr>
                      <w:divsChild>
                        <w:div w:id="9734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2091">
              <w:marLeft w:val="0"/>
              <w:marRight w:val="0"/>
              <w:marTop w:val="0"/>
              <w:marBottom w:val="360"/>
              <w:divBdr>
                <w:top w:val="none" w:sz="0" w:space="0" w:color="auto"/>
                <w:left w:val="none" w:sz="0" w:space="0" w:color="auto"/>
                <w:bottom w:val="none" w:sz="0" w:space="0" w:color="auto"/>
                <w:right w:val="none" w:sz="0" w:space="0" w:color="auto"/>
              </w:divBdr>
              <w:divsChild>
                <w:div w:id="346519649">
                  <w:marLeft w:val="0"/>
                  <w:marRight w:val="0"/>
                  <w:marTop w:val="0"/>
                  <w:marBottom w:val="0"/>
                  <w:divBdr>
                    <w:top w:val="none" w:sz="0" w:space="0" w:color="auto"/>
                    <w:left w:val="none" w:sz="0" w:space="0" w:color="auto"/>
                    <w:bottom w:val="none" w:sz="0" w:space="0" w:color="auto"/>
                    <w:right w:val="none" w:sz="0" w:space="0" w:color="auto"/>
                  </w:divBdr>
                  <w:divsChild>
                    <w:div w:id="1072122053">
                      <w:marLeft w:val="0"/>
                      <w:marRight w:val="0"/>
                      <w:marTop w:val="0"/>
                      <w:marBottom w:val="0"/>
                      <w:divBdr>
                        <w:top w:val="none" w:sz="0" w:space="0" w:color="auto"/>
                        <w:left w:val="none" w:sz="0" w:space="0" w:color="auto"/>
                        <w:bottom w:val="none" w:sz="0" w:space="0" w:color="auto"/>
                        <w:right w:val="none" w:sz="0" w:space="0" w:color="auto"/>
                      </w:divBdr>
                      <w:divsChild>
                        <w:div w:id="709763586">
                          <w:marLeft w:val="0"/>
                          <w:marRight w:val="0"/>
                          <w:marTop w:val="0"/>
                          <w:marBottom w:val="0"/>
                          <w:divBdr>
                            <w:top w:val="none" w:sz="0" w:space="0" w:color="auto"/>
                            <w:left w:val="none" w:sz="0" w:space="0" w:color="auto"/>
                            <w:bottom w:val="none" w:sz="0" w:space="0" w:color="auto"/>
                            <w:right w:val="none" w:sz="0" w:space="0" w:color="auto"/>
                          </w:divBdr>
                        </w:div>
                      </w:divsChild>
                    </w:div>
                    <w:div w:id="2130203574">
                      <w:marLeft w:val="0"/>
                      <w:marRight w:val="0"/>
                      <w:marTop w:val="0"/>
                      <w:marBottom w:val="0"/>
                      <w:divBdr>
                        <w:top w:val="none" w:sz="0" w:space="0" w:color="auto"/>
                        <w:left w:val="none" w:sz="0" w:space="0" w:color="auto"/>
                        <w:bottom w:val="none" w:sz="0" w:space="0" w:color="auto"/>
                        <w:right w:val="none" w:sz="0" w:space="0" w:color="auto"/>
                      </w:divBdr>
                      <w:divsChild>
                        <w:div w:id="1025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220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cuong</dc:creator>
  <cp:keywords/>
  <dc:description/>
  <cp:lastModifiedBy>Admin</cp:lastModifiedBy>
  <cp:revision>4</cp:revision>
  <dcterms:created xsi:type="dcterms:W3CDTF">2023-05-22T06:09:00Z</dcterms:created>
  <dcterms:modified xsi:type="dcterms:W3CDTF">2023-05-23T06:47:00Z</dcterms:modified>
</cp:coreProperties>
</file>