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4E0079" w:rsidRPr="004E0079" w:rsidTr="002B7712">
        <w:tc>
          <w:tcPr>
            <w:tcW w:w="3227" w:type="dxa"/>
          </w:tcPr>
          <w:p w:rsidR="004E0079" w:rsidRPr="004E0079" w:rsidRDefault="004E0079" w:rsidP="004E0079">
            <w:pPr>
              <w:jc w:val="center"/>
              <w:rPr>
                <w:color w:val="000000" w:themeColor="text1"/>
                <w:sz w:val="26"/>
                <w:szCs w:val="26"/>
              </w:rPr>
            </w:pPr>
            <w:bookmarkStart w:id="0" w:name="_GoBack"/>
            <w:bookmarkEnd w:id="0"/>
            <w:r w:rsidRPr="004E0079">
              <w:rPr>
                <w:color w:val="000000" w:themeColor="text1"/>
                <w:sz w:val="26"/>
                <w:szCs w:val="26"/>
              </w:rPr>
              <w:t>UBND HUYỆN BA BỂ</w:t>
            </w:r>
          </w:p>
        </w:tc>
        <w:tc>
          <w:tcPr>
            <w:tcW w:w="6061" w:type="dxa"/>
          </w:tcPr>
          <w:p w:rsidR="004E0079" w:rsidRPr="004E0079" w:rsidRDefault="004E0079" w:rsidP="004E0079">
            <w:pPr>
              <w:jc w:val="center"/>
              <w:rPr>
                <w:b/>
                <w:color w:val="000000" w:themeColor="text1"/>
                <w:sz w:val="26"/>
                <w:szCs w:val="26"/>
              </w:rPr>
            </w:pPr>
            <w:r w:rsidRPr="004E0079">
              <w:rPr>
                <w:b/>
                <w:color w:val="000000" w:themeColor="text1"/>
                <w:sz w:val="26"/>
                <w:szCs w:val="26"/>
              </w:rPr>
              <w:t>CỘNG HÒA XÃ HỘI CHỦ NGHĨA VIỆT NAM</w:t>
            </w:r>
          </w:p>
        </w:tc>
      </w:tr>
      <w:tr w:rsidR="004E0079" w:rsidRPr="004E0079" w:rsidTr="002B7712">
        <w:tc>
          <w:tcPr>
            <w:tcW w:w="3227" w:type="dxa"/>
          </w:tcPr>
          <w:p w:rsidR="004E0079" w:rsidRPr="004E0079" w:rsidRDefault="004E0079" w:rsidP="004E0079">
            <w:pPr>
              <w:jc w:val="center"/>
              <w:rPr>
                <w:b/>
                <w:color w:val="000000" w:themeColor="text1"/>
                <w:sz w:val="28"/>
              </w:rPr>
            </w:pPr>
            <w:r w:rsidRPr="004E0079">
              <w:rPr>
                <w:b/>
                <w:color w:val="000000" w:themeColor="text1"/>
                <w:sz w:val="28"/>
              </w:rPr>
              <w:t>BTC CUỘC THI TÌM HIỂU CCHC HUYỆN BA BỂ NĂM 2022</w:t>
            </w:r>
          </w:p>
          <w:p w:rsidR="004E0079" w:rsidRPr="004E0079" w:rsidRDefault="0051284C" w:rsidP="004E0079">
            <w:pPr>
              <w:jc w:val="center"/>
              <w:rPr>
                <w:b/>
                <w:color w:val="000000" w:themeColor="text1"/>
                <w:sz w:val="28"/>
              </w:rPr>
            </w:pPr>
            <w:r>
              <w:rPr>
                <w:b/>
                <w:noProof/>
                <w:color w:val="000000" w:themeColor="text1"/>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520065</wp:posOffset>
                      </wp:positionH>
                      <wp:positionV relativeFrom="paragraph">
                        <wp:posOffset>23494</wp:posOffset>
                      </wp:positionV>
                      <wp:extent cx="8915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1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003C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5pt" to="1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">
                      <o:lock v:ext="edit" shapetype="f"/>
                    </v:line>
                  </w:pict>
                </mc:Fallback>
              </mc:AlternateContent>
            </w:r>
          </w:p>
        </w:tc>
        <w:tc>
          <w:tcPr>
            <w:tcW w:w="6061" w:type="dxa"/>
          </w:tcPr>
          <w:p w:rsidR="004E0079" w:rsidRPr="004E0079" w:rsidRDefault="004E0079" w:rsidP="004E0079">
            <w:pPr>
              <w:jc w:val="center"/>
              <w:rPr>
                <w:b/>
                <w:color w:val="000000" w:themeColor="text1"/>
                <w:sz w:val="28"/>
              </w:rPr>
            </w:pPr>
            <w:r w:rsidRPr="004E0079">
              <w:rPr>
                <w:b/>
                <w:color w:val="000000" w:themeColor="text1"/>
                <w:sz w:val="28"/>
              </w:rPr>
              <w:t>Độc lập - Tự do - Hạnh phúc</w:t>
            </w:r>
          </w:p>
          <w:p w:rsidR="004E0079" w:rsidRPr="004E0079" w:rsidRDefault="0051284C" w:rsidP="004E0079">
            <w:pPr>
              <w:jc w:val="center"/>
              <w:rPr>
                <w:b/>
                <w:color w:val="000000" w:themeColor="text1"/>
                <w:sz w:val="28"/>
              </w:rPr>
            </w:pPr>
            <w:r>
              <w:rPr>
                <w:b/>
                <w:noProof/>
                <w:color w:val="000000" w:themeColor="text1"/>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787400</wp:posOffset>
                      </wp:positionH>
                      <wp:positionV relativeFrom="paragraph">
                        <wp:posOffset>12064</wp:posOffset>
                      </wp:positionV>
                      <wp:extent cx="2118360" cy="0"/>
                      <wp:effectExtent l="0" t="0" r="342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8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A301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95pt" to="22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">
                      <o:lock v:ext="edit" shapetype="f"/>
                    </v:line>
                  </w:pict>
                </mc:Fallback>
              </mc:AlternateContent>
            </w:r>
          </w:p>
          <w:p w:rsidR="004E0079" w:rsidRPr="004E0079" w:rsidRDefault="004E0079" w:rsidP="004E0079">
            <w:pPr>
              <w:jc w:val="center"/>
              <w:rPr>
                <w:i/>
                <w:color w:val="000000" w:themeColor="text1"/>
                <w:sz w:val="28"/>
              </w:rPr>
            </w:pPr>
          </w:p>
          <w:p w:rsidR="004E0079" w:rsidRPr="004E0079" w:rsidRDefault="004E0079" w:rsidP="004E0079">
            <w:pPr>
              <w:jc w:val="center"/>
              <w:rPr>
                <w:i/>
                <w:color w:val="000000" w:themeColor="text1"/>
                <w:sz w:val="28"/>
              </w:rPr>
            </w:pPr>
          </w:p>
        </w:tc>
      </w:tr>
    </w:tbl>
    <w:p w:rsidR="004E0079" w:rsidRDefault="004E0079" w:rsidP="004E0079">
      <w:pPr>
        <w:spacing w:before="60" w:after="60" w:line="320" w:lineRule="exact"/>
        <w:ind w:firstLine="567"/>
        <w:jc w:val="both"/>
        <w:rPr>
          <w:b/>
        </w:rPr>
      </w:pPr>
    </w:p>
    <w:p w:rsidR="004E0079" w:rsidRDefault="004E0079" w:rsidP="004E0079">
      <w:pPr>
        <w:spacing w:before="60" w:after="60" w:line="320" w:lineRule="exact"/>
        <w:jc w:val="center"/>
        <w:rPr>
          <w:b/>
        </w:rPr>
      </w:pPr>
      <w:r>
        <w:rPr>
          <w:b/>
        </w:rPr>
        <w:t>CÂU HỎI THI TRẮC NGHIỆM</w:t>
      </w:r>
    </w:p>
    <w:p w:rsidR="004E0079" w:rsidRDefault="004E0079" w:rsidP="004E0079">
      <w:pPr>
        <w:spacing w:before="60" w:after="60" w:line="320" w:lineRule="exact"/>
        <w:jc w:val="center"/>
        <w:rPr>
          <w:b/>
        </w:rPr>
      </w:pPr>
      <w:r>
        <w:rPr>
          <w:b/>
        </w:rPr>
        <w:t>Cuộc thi “Tìm hiểu cải cách hành chính” huyện Ba Bể năm 2022</w:t>
      </w:r>
    </w:p>
    <w:p w:rsidR="004E0079" w:rsidRDefault="0051284C" w:rsidP="009C235B">
      <w:pPr>
        <w:spacing w:before="60" w:after="60" w:line="320" w:lineRule="exact"/>
        <w:jc w:val="center"/>
        <w:rPr>
          <w:i/>
        </w:rPr>
      </w:pPr>
      <w:r>
        <w:rPr>
          <w:i/>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1299210</wp:posOffset>
                </wp:positionH>
                <wp:positionV relativeFrom="paragraph">
                  <wp:posOffset>431164</wp:posOffset>
                </wp:positionV>
                <wp:extent cx="32340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4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3CBF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3pt,33.95pt" to="35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" strokecolor="black [3040]">
                <o:lock v:ext="edit" shapetype="f"/>
              </v:line>
            </w:pict>
          </mc:Fallback>
        </mc:AlternateContent>
      </w:r>
      <w:r w:rsidR="004E0079" w:rsidRPr="004E0079">
        <w:rPr>
          <w:i/>
        </w:rPr>
        <w:t xml:space="preserve">(Ban hành kèm theo Thể lệ số        /TL-BTC ngày      tháng </w:t>
      </w:r>
      <w:r>
        <w:rPr>
          <w:i/>
        </w:rPr>
        <w:t xml:space="preserve">8 </w:t>
      </w:r>
      <w:r w:rsidR="004E0079" w:rsidRPr="004E0079">
        <w:rPr>
          <w:i/>
        </w:rPr>
        <w:t>năm 2022 của Ban Tổ chức cuộc thi “Tìm hiểu cải cách hành chính” huyện Ba Bể năm 2022)</w:t>
      </w:r>
    </w:p>
    <w:p w:rsidR="00DB7C44" w:rsidRPr="004E0079" w:rsidRDefault="00DB7C44" w:rsidP="004E0079">
      <w:pPr>
        <w:spacing w:before="60" w:after="60" w:line="320" w:lineRule="exact"/>
        <w:jc w:val="both"/>
        <w:rPr>
          <w:i/>
        </w:rPr>
      </w:pPr>
    </w:p>
    <w:p w:rsidR="00635F76" w:rsidRPr="009F7021" w:rsidRDefault="00635F76" w:rsidP="00116919">
      <w:pPr>
        <w:spacing w:before="120" w:line="320" w:lineRule="exact"/>
        <w:ind w:firstLine="567"/>
        <w:jc w:val="both"/>
      </w:pPr>
      <w:r w:rsidRPr="009F7021">
        <w:rPr>
          <w:b/>
        </w:rPr>
        <w:t>Câu 1.</w:t>
      </w:r>
      <w:r w:rsidR="0051284C">
        <w:rPr>
          <w:b/>
        </w:rPr>
        <w:t xml:space="preserve"> </w:t>
      </w:r>
      <w:r w:rsidRPr="009F7021">
        <w:t>Tên viết tắt Chỉ số Cải cách hành chính là gì?</w:t>
      </w:r>
    </w:p>
    <w:p w:rsidR="00635F76" w:rsidRPr="009F7021" w:rsidRDefault="00635F76" w:rsidP="00116919">
      <w:pPr>
        <w:spacing w:before="120" w:line="320" w:lineRule="exact"/>
        <w:ind w:firstLine="567"/>
        <w:jc w:val="both"/>
      </w:pPr>
      <w:r w:rsidRPr="009F7021">
        <w:t>A. PAR INDEX;</w:t>
      </w:r>
    </w:p>
    <w:p w:rsidR="00635F76" w:rsidRPr="009F7021" w:rsidRDefault="00635F76" w:rsidP="00116919">
      <w:pPr>
        <w:spacing w:before="120" w:line="320" w:lineRule="exact"/>
        <w:ind w:firstLine="567"/>
        <w:jc w:val="both"/>
      </w:pPr>
      <w:r w:rsidRPr="009F7021">
        <w:t>B. PAPI;</w:t>
      </w:r>
    </w:p>
    <w:p w:rsidR="00635F76" w:rsidRPr="009F7021" w:rsidRDefault="00635F76" w:rsidP="00116919">
      <w:pPr>
        <w:spacing w:before="120" w:line="320" w:lineRule="exact"/>
        <w:ind w:firstLine="567"/>
        <w:jc w:val="both"/>
      </w:pPr>
      <w:r w:rsidRPr="009F7021">
        <w:t>C. SIPAS.</w:t>
      </w:r>
    </w:p>
    <w:p w:rsidR="00635F76" w:rsidRPr="009F7021" w:rsidRDefault="00635F76" w:rsidP="00116919">
      <w:pPr>
        <w:spacing w:before="120" w:line="320" w:lineRule="exact"/>
        <w:ind w:firstLine="567"/>
        <w:jc w:val="both"/>
      </w:pPr>
      <w:r w:rsidRPr="009F7021">
        <w:rPr>
          <w:b/>
        </w:rPr>
        <w:t>Câu 2.</w:t>
      </w:r>
      <w:r w:rsidRPr="009F7021">
        <w:t xml:space="preserve"> Nghị quyết số 76/NQ-CP, ngày 15/7/2021 của Chính phủ ban hành Chương trình tổng thể cải cách hành chính nhà nước giai đoạn 2021 - 2030 có hiệu lực thi hành từ ngày, tháng, năm nào?</w:t>
      </w:r>
    </w:p>
    <w:p w:rsidR="00635F76" w:rsidRPr="009F7021" w:rsidRDefault="00635F76" w:rsidP="00116919">
      <w:pPr>
        <w:spacing w:before="120" w:line="320" w:lineRule="exact"/>
        <w:ind w:firstLine="567"/>
        <w:jc w:val="both"/>
      </w:pPr>
      <w:r w:rsidRPr="009F7021">
        <w:t>A. 17/8/2021;</w:t>
      </w:r>
    </w:p>
    <w:p w:rsidR="00635F76" w:rsidRPr="009F7021" w:rsidRDefault="00635F76" w:rsidP="00116919">
      <w:pPr>
        <w:spacing w:before="120" w:line="320" w:lineRule="exact"/>
        <w:ind w:firstLine="567"/>
        <w:jc w:val="both"/>
      </w:pPr>
      <w:r w:rsidRPr="009F7021">
        <w:t>B. 15/7/2021;</w:t>
      </w:r>
    </w:p>
    <w:p w:rsidR="00635F76" w:rsidRPr="009F7021" w:rsidRDefault="00635F76" w:rsidP="00116919">
      <w:pPr>
        <w:spacing w:before="120" w:line="320" w:lineRule="exact"/>
        <w:ind w:firstLine="567"/>
        <w:jc w:val="both"/>
      </w:pPr>
      <w:r w:rsidRPr="009F7021">
        <w:t>C. 25/9/2021.</w:t>
      </w:r>
    </w:p>
    <w:p w:rsidR="00635F76" w:rsidRPr="009F7021" w:rsidRDefault="00635F76" w:rsidP="00116919">
      <w:pPr>
        <w:spacing w:before="120" w:line="320" w:lineRule="exact"/>
        <w:ind w:firstLine="567"/>
        <w:jc w:val="both"/>
      </w:pPr>
      <w:r w:rsidRPr="009F7021">
        <w:rPr>
          <w:b/>
        </w:rPr>
        <w:t>Câu 3.</w:t>
      </w:r>
      <w:r w:rsidRPr="009F7021">
        <w:t xml:space="preserve"> Theo Nghị quyết số 76/NQ-CP ngày 15/7/2021 của Chính phủ ban hành Chương trình tổng thể cải cách hành chính nhà nước giai đoạn 2021-2030, đâu là nội dung trong mục tiêu chung của Chương trình:</w:t>
      </w:r>
    </w:p>
    <w:p w:rsidR="00635F76" w:rsidRPr="001F2A15" w:rsidRDefault="00635F76" w:rsidP="00116919">
      <w:pPr>
        <w:spacing w:before="120" w:line="320" w:lineRule="exact"/>
        <w:ind w:firstLine="567"/>
        <w:jc w:val="both"/>
        <w:rPr>
          <w:spacing w:val="-2"/>
        </w:rPr>
      </w:pPr>
      <w:r w:rsidRPr="001F2A15">
        <w:rPr>
          <w:spacing w:val="-2"/>
        </w:rPr>
        <w:t xml:space="preserve">A. 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Nhà nước pháp quyền xã hội chủ nghĩa của nhân dân, do nhân dân, vì nhân dân trong giai đoạn 2021 </w:t>
      </w:r>
      <w:r>
        <w:rPr>
          <w:spacing w:val="-2"/>
        </w:rPr>
        <w:t>-</w:t>
      </w:r>
      <w:r w:rsidRPr="001F2A15">
        <w:rPr>
          <w:spacing w:val="-2"/>
        </w:rPr>
        <w:t xml:space="preserve"> 2030;</w:t>
      </w:r>
    </w:p>
    <w:p w:rsidR="00635F76" w:rsidRPr="009F7021" w:rsidRDefault="00635F76" w:rsidP="00116919">
      <w:pPr>
        <w:spacing w:before="120" w:line="320" w:lineRule="exact"/>
        <w:ind w:firstLine="567"/>
        <w:jc w:val="both"/>
      </w:pPr>
      <w:r w:rsidRPr="009F7021">
        <w:t>B. Tiếp tục xây dựng nền hành chính dân chủ, công khai, minh bạch, chuyên nghiệp, hiện đại, tinh gọn, hiệu lực, hiệu quả, có năng lực kiến tạo phát triển, liêm chính, phục vụ nhân dân;</w:t>
      </w:r>
    </w:p>
    <w:p w:rsidR="00635F76" w:rsidRPr="009F7021" w:rsidRDefault="00635F76" w:rsidP="00116919">
      <w:pPr>
        <w:spacing w:before="120" w:line="320" w:lineRule="exact"/>
        <w:ind w:firstLine="567"/>
        <w:jc w:val="both"/>
      </w:pPr>
      <w:r w:rsidRPr="009F7021">
        <w:t>C. Tiếp tục xây dựng nền hành chính dân chủ, chuyên nghiệp, hiện đại, tinh gọn, hiệu lực, hiệu quả, có năng lực kiến tạo phát triển, cần kiệm liêm chính, phục vụ nhân dân;</w:t>
      </w:r>
    </w:p>
    <w:p w:rsidR="00635F76" w:rsidRPr="009F7021" w:rsidRDefault="00635F76" w:rsidP="00116919">
      <w:pPr>
        <w:spacing w:before="120" w:line="320" w:lineRule="exact"/>
        <w:ind w:firstLine="567"/>
        <w:jc w:val="both"/>
      </w:pPr>
      <w:r w:rsidRPr="009F7021">
        <w:t>D. Đẩy mạnh xây dựng nền hành chính dân chủ, chuyên nghiệp, hiện đại, tinh gọn, hiệu lực, hiệu quả, có năng lực kiến tạo phát triển, liêm chính, phục vụ nhân dân.</w:t>
      </w:r>
    </w:p>
    <w:p w:rsidR="00635F76" w:rsidRPr="009F7021" w:rsidRDefault="00635F76" w:rsidP="00116919">
      <w:pPr>
        <w:spacing w:before="120" w:line="320" w:lineRule="exact"/>
        <w:ind w:firstLine="567"/>
        <w:jc w:val="both"/>
      </w:pPr>
      <w:r w:rsidRPr="009F7021">
        <w:rPr>
          <w:b/>
        </w:rPr>
        <w:lastRenderedPageBreak/>
        <w:t>Câu 4.</w:t>
      </w:r>
      <w:r w:rsidR="0051284C">
        <w:rPr>
          <w:b/>
        </w:rPr>
        <w:t xml:space="preserve"> </w:t>
      </w:r>
      <w:r w:rsidRPr="009F7021">
        <w:t>Tên viết tắt Chỉ số Hiệu quả Quản trị và Hành chính công cấp tỉnh, ở Việt Nam là gì?</w:t>
      </w:r>
    </w:p>
    <w:p w:rsidR="00635F76" w:rsidRPr="009F7021" w:rsidRDefault="00635F76" w:rsidP="00116919">
      <w:pPr>
        <w:spacing w:before="120" w:line="320" w:lineRule="exact"/>
        <w:ind w:firstLine="567"/>
        <w:jc w:val="both"/>
      </w:pPr>
      <w:r w:rsidRPr="009F7021">
        <w:t>A. PAR INDEX;</w:t>
      </w:r>
    </w:p>
    <w:p w:rsidR="00635F76" w:rsidRPr="009F7021" w:rsidRDefault="00635F76" w:rsidP="00116919">
      <w:pPr>
        <w:spacing w:before="120" w:line="320" w:lineRule="exact"/>
        <w:ind w:firstLine="567"/>
        <w:jc w:val="both"/>
      </w:pPr>
      <w:r w:rsidRPr="009F7021">
        <w:t>B. PAPI;</w:t>
      </w:r>
    </w:p>
    <w:p w:rsidR="00635F76" w:rsidRPr="009F7021" w:rsidRDefault="00635F76" w:rsidP="00116919">
      <w:pPr>
        <w:spacing w:before="120" w:line="320" w:lineRule="exact"/>
        <w:ind w:firstLine="567"/>
        <w:jc w:val="both"/>
      </w:pPr>
      <w:r w:rsidRPr="009F7021">
        <w:t>C. SIPAS.</w:t>
      </w:r>
    </w:p>
    <w:p w:rsidR="00635F76" w:rsidRPr="009F7021" w:rsidRDefault="00635F76" w:rsidP="00116919">
      <w:pPr>
        <w:spacing w:before="120" w:line="320" w:lineRule="exact"/>
        <w:ind w:firstLine="567"/>
        <w:jc w:val="both"/>
      </w:pPr>
      <w:r w:rsidRPr="009F7021">
        <w:rPr>
          <w:b/>
        </w:rPr>
        <w:t>Câu 5.</w:t>
      </w:r>
      <w:r w:rsidR="0051284C">
        <w:rPr>
          <w:b/>
        </w:rPr>
        <w:t xml:space="preserve"> </w:t>
      </w:r>
      <w:r w:rsidRPr="009F7021">
        <w:t>Trong các nội dung sau đây, nội dung nào không thuộc Chỉ số Hiệu quả Quản trị và Hành chính công cấp tỉnh?</w:t>
      </w:r>
    </w:p>
    <w:p w:rsidR="00635F76" w:rsidRPr="009F7021" w:rsidRDefault="00635F76" w:rsidP="00116919">
      <w:pPr>
        <w:spacing w:before="120" w:line="320" w:lineRule="exact"/>
        <w:ind w:firstLine="567"/>
        <w:jc w:val="both"/>
      </w:pPr>
      <w:r w:rsidRPr="009F7021">
        <w:t>A. Tham gia của người dân ở cấp cơ sở;</w:t>
      </w:r>
    </w:p>
    <w:p w:rsidR="00635F76" w:rsidRPr="009F7021" w:rsidRDefault="00635F76" w:rsidP="00116919">
      <w:pPr>
        <w:spacing w:before="120" w:line="320" w:lineRule="exact"/>
        <w:ind w:firstLine="567"/>
        <w:jc w:val="both"/>
      </w:pPr>
      <w:r w:rsidRPr="009F7021">
        <w:t>B. Kiểm soát tài chính công;</w:t>
      </w:r>
    </w:p>
    <w:p w:rsidR="00635F76" w:rsidRPr="009F7021" w:rsidRDefault="00635F76" w:rsidP="00116919">
      <w:pPr>
        <w:spacing w:before="120" w:line="320" w:lineRule="exact"/>
        <w:ind w:firstLine="567"/>
        <w:jc w:val="both"/>
      </w:pPr>
      <w:r w:rsidRPr="009F7021">
        <w:t>C. Kiểm soát tham nhũng trong khu vực công;</w:t>
      </w:r>
    </w:p>
    <w:p w:rsidR="00635F76" w:rsidRPr="009F7021" w:rsidRDefault="00635F76" w:rsidP="00116919">
      <w:pPr>
        <w:spacing w:before="120" w:line="320" w:lineRule="exact"/>
        <w:ind w:firstLine="567"/>
        <w:jc w:val="both"/>
      </w:pPr>
      <w:r w:rsidRPr="009F7021">
        <w:t>D. Thủ tục hành chính công.</w:t>
      </w:r>
    </w:p>
    <w:p w:rsidR="00635F76" w:rsidRPr="009F7021" w:rsidRDefault="00635F76" w:rsidP="00116919">
      <w:pPr>
        <w:spacing w:before="120" w:line="320" w:lineRule="exact"/>
        <w:ind w:firstLine="567"/>
        <w:jc w:val="both"/>
      </w:pPr>
      <w:r w:rsidRPr="009F7021">
        <w:rPr>
          <w:b/>
        </w:rPr>
        <w:t>Câu 6.</w:t>
      </w:r>
      <w:r w:rsidRPr="009F7021">
        <w:t xml:space="preserve"> Nội dung nào sau đây thuộc Chỉ số Hiệu quả Quản trị và Hành chính công cấp tỉnh?</w:t>
      </w:r>
    </w:p>
    <w:p w:rsidR="00635F76" w:rsidRPr="009F7021" w:rsidRDefault="00635F76" w:rsidP="00116919">
      <w:pPr>
        <w:spacing w:before="120" w:line="320" w:lineRule="exact"/>
        <w:ind w:firstLine="567"/>
        <w:jc w:val="both"/>
      </w:pPr>
      <w:r w:rsidRPr="009F7021">
        <w:t>A. Công khai, minh bạch;</w:t>
      </w:r>
    </w:p>
    <w:p w:rsidR="00635F76" w:rsidRPr="009F7021" w:rsidRDefault="00635F76" w:rsidP="00116919">
      <w:pPr>
        <w:spacing w:before="120" w:line="320" w:lineRule="exact"/>
        <w:ind w:firstLine="567"/>
        <w:jc w:val="both"/>
      </w:pPr>
      <w:r w:rsidRPr="009F7021">
        <w:t>B. Trách nhiệm giải trình với người dân;</w:t>
      </w:r>
    </w:p>
    <w:p w:rsidR="00635F76" w:rsidRPr="009F7021" w:rsidRDefault="00635F76" w:rsidP="00116919">
      <w:pPr>
        <w:spacing w:before="120" w:line="320" w:lineRule="exact"/>
        <w:ind w:firstLine="567"/>
        <w:jc w:val="both"/>
      </w:pPr>
      <w:r w:rsidRPr="009F7021">
        <w:t>C. Quản trị điện tử;</w:t>
      </w:r>
    </w:p>
    <w:p w:rsidR="00635F76" w:rsidRPr="009F7021" w:rsidRDefault="00635F76" w:rsidP="00116919">
      <w:pPr>
        <w:spacing w:before="120" w:line="320" w:lineRule="exact"/>
        <w:ind w:firstLine="567"/>
        <w:jc w:val="both"/>
      </w:pPr>
      <w:r w:rsidRPr="009F7021">
        <w:t>D. Cả A, B và C.</w:t>
      </w:r>
    </w:p>
    <w:p w:rsidR="00635F76" w:rsidRPr="009F7021" w:rsidRDefault="00635F76" w:rsidP="00116919">
      <w:pPr>
        <w:spacing w:before="120" w:line="320" w:lineRule="exact"/>
        <w:ind w:firstLine="567"/>
        <w:jc w:val="both"/>
      </w:pPr>
      <w:r w:rsidRPr="009F7021">
        <w:rPr>
          <w:b/>
        </w:rPr>
        <w:t>Câu 7.</w:t>
      </w:r>
      <w:r w:rsidR="00BD731B">
        <w:rPr>
          <w:b/>
        </w:rPr>
        <w:t xml:space="preserve"> </w:t>
      </w:r>
      <w:r w:rsidRPr="009F7021">
        <w:t>SIPAS là tên viết tắt của chỉ số nào sau đây?</w:t>
      </w:r>
    </w:p>
    <w:p w:rsidR="00635F76" w:rsidRPr="009F7021" w:rsidRDefault="00635F76" w:rsidP="00116919">
      <w:pPr>
        <w:spacing w:before="120" w:line="320" w:lineRule="exact"/>
        <w:ind w:firstLine="567"/>
        <w:jc w:val="both"/>
      </w:pPr>
      <w:r w:rsidRPr="009F7021">
        <w:t>A. Chỉ số Cải cách hành chính;</w:t>
      </w:r>
    </w:p>
    <w:p w:rsidR="00635F76" w:rsidRPr="009F7021" w:rsidRDefault="00635F76" w:rsidP="00116919">
      <w:pPr>
        <w:spacing w:before="120" w:line="320" w:lineRule="exact"/>
        <w:ind w:firstLine="567"/>
        <w:jc w:val="both"/>
      </w:pPr>
      <w:r w:rsidRPr="009F7021">
        <w:t>B. Chỉ số Hiệu quả Quản trị và Hành chính công cấp tỉnh;</w:t>
      </w:r>
    </w:p>
    <w:p w:rsidR="00635F76" w:rsidRPr="009F7021" w:rsidRDefault="00635F76" w:rsidP="00116919">
      <w:pPr>
        <w:spacing w:before="120" w:line="320" w:lineRule="exact"/>
        <w:ind w:firstLine="567"/>
        <w:jc w:val="both"/>
      </w:pPr>
      <w:r w:rsidRPr="009F7021">
        <w:t>C. Chỉ số đo lường sự hài lòng của người dân, tổ chức đối với sự phục vụ của cơ quan hành chính nhà nước.</w:t>
      </w:r>
    </w:p>
    <w:p w:rsidR="00635F76" w:rsidRPr="009F7021" w:rsidRDefault="00635F76" w:rsidP="00116919">
      <w:pPr>
        <w:spacing w:before="120" w:line="320" w:lineRule="exact"/>
        <w:ind w:firstLine="567"/>
        <w:jc w:val="both"/>
      </w:pPr>
      <w:r w:rsidRPr="009F7021">
        <w:rPr>
          <w:b/>
          <w:shd w:val="clear" w:color="auto" w:fill="FFFFFF"/>
          <w:lang w:val="pt-BR"/>
        </w:rPr>
        <w:t xml:space="preserve">Câu 8. </w:t>
      </w:r>
      <w:r w:rsidRPr="009F7021">
        <w:rPr>
          <w:shd w:val="clear" w:color="auto" w:fill="FFFFFF"/>
          <w:lang w:val="pt-BR"/>
        </w:rPr>
        <w:t>Chỉ số SIPAS được xây dựng dựa trên cơ sở đánh giá của ai?</w:t>
      </w:r>
    </w:p>
    <w:p w:rsidR="00635F76" w:rsidRPr="009F7021" w:rsidRDefault="00635F76" w:rsidP="00116919">
      <w:pPr>
        <w:spacing w:before="120" w:line="320" w:lineRule="exact"/>
        <w:ind w:firstLine="567"/>
        <w:jc w:val="both"/>
      </w:pPr>
      <w:r w:rsidRPr="009F7021">
        <w:rPr>
          <w:lang w:val="pt-BR"/>
        </w:rPr>
        <w:t xml:space="preserve">A. Đánh giá của người dân; </w:t>
      </w:r>
    </w:p>
    <w:p w:rsidR="00635F76" w:rsidRPr="009F7021" w:rsidRDefault="00635F76" w:rsidP="00116919">
      <w:pPr>
        <w:spacing w:before="120" w:line="320" w:lineRule="exact"/>
        <w:ind w:firstLine="567"/>
        <w:jc w:val="both"/>
      </w:pPr>
      <w:r w:rsidRPr="009F7021">
        <w:rPr>
          <w:lang w:val="pt-BR"/>
        </w:rPr>
        <w:t>B. Đánh giá của công chức;</w:t>
      </w:r>
    </w:p>
    <w:p w:rsidR="00635F76" w:rsidRPr="009F7021" w:rsidRDefault="00635F76" w:rsidP="00116919">
      <w:pPr>
        <w:spacing w:before="120" w:line="320" w:lineRule="exact"/>
        <w:ind w:firstLine="567"/>
        <w:jc w:val="both"/>
      </w:pPr>
      <w:r w:rsidRPr="009F7021">
        <w:rPr>
          <w:lang w:val="pt-BR"/>
        </w:rPr>
        <w:t xml:space="preserve">C. Đánh giá của người dân, tổ chức; </w:t>
      </w:r>
    </w:p>
    <w:p w:rsidR="00635F76" w:rsidRPr="009F7021" w:rsidRDefault="00635F76" w:rsidP="00116919">
      <w:pPr>
        <w:spacing w:before="120" w:line="320" w:lineRule="exact"/>
        <w:ind w:firstLine="567"/>
        <w:jc w:val="both"/>
        <w:rPr>
          <w:lang w:val="pt-BR"/>
        </w:rPr>
      </w:pPr>
      <w:r w:rsidRPr="009F7021">
        <w:rPr>
          <w:lang w:val="pt-BR"/>
        </w:rPr>
        <w:t>D. Đánh giá của doanh nghiêp.</w:t>
      </w:r>
    </w:p>
    <w:p w:rsidR="00635F76" w:rsidRPr="009F7021" w:rsidRDefault="00635F76" w:rsidP="00116919">
      <w:pPr>
        <w:spacing w:before="120" w:line="320" w:lineRule="exact"/>
        <w:ind w:firstLine="567"/>
        <w:jc w:val="both"/>
        <w:rPr>
          <w:color w:val="000000" w:themeColor="text1"/>
          <w:lang w:val="pt-BR"/>
        </w:rPr>
      </w:pPr>
      <w:r w:rsidRPr="009F7021">
        <w:rPr>
          <w:b/>
          <w:color w:val="000000" w:themeColor="text1"/>
          <w:lang w:val="pt-BR"/>
        </w:rPr>
        <w:t>Câu 9.</w:t>
      </w:r>
      <w:r w:rsidRPr="009F7021">
        <w:rPr>
          <w:color w:val="000000" w:themeColor="text1"/>
          <w:lang w:val="pt-BR"/>
        </w:rPr>
        <w:t xml:space="preserve"> Ý nghĩa của chỉ số PCI là gì?</w:t>
      </w:r>
    </w:p>
    <w:p w:rsidR="00635F76" w:rsidRPr="009F7021" w:rsidRDefault="00635F76" w:rsidP="00116919">
      <w:pPr>
        <w:spacing w:before="120" w:line="320" w:lineRule="exact"/>
        <w:ind w:firstLine="567"/>
        <w:jc w:val="both"/>
        <w:rPr>
          <w:color w:val="000000" w:themeColor="text1"/>
          <w:lang w:val="pt-BR"/>
        </w:rPr>
      </w:pPr>
      <w:r w:rsidRPr="009F7021">
        <w:rPr>
          <w:color w:val="000000" w:themeColor="text1"/>
          <w:lang w:val="pt-BR"/>
        </w:rPr>
        <w:t>A. Là chỉ số đánh giá và xếp hạng chính quyền các tỉnh, thành của Việt Nam về chất lượng điều hành kinh tế và xây dựng môi trường kinh doanh thuận lợi cho việc phát triển doanh nghiệp;</w:t>
      </w:r>
    </w:p>
    <w:p w:rsidR="00635F76" w:rsidRPr="009F7021" w:rsidRDefault="00635F76" w:rsidP="00116919">
      <w:pPr>
        <w:spacing w:before="120" w:line="320" w:lineRule="exact"/>
        <w:ind w:firstLine="567"/>
        <w:jc w:val="both"/>
        <w:rPr>
          <w:color w:val="000000" w:themeColor="text1"/>
          <w:lang w:val="pt-BR"/>
        </w:rPr>
      </w:pPr>
      <w:r w:rsidRPr="009F7021">
        <w:rPr>
          <w:color w:val="000000" w:themeColor="text1"/>
          <w:lang w:val="pt-BR"/>
        </w:rPr>
        <w:t>B. Là chỉ số đánh giá và xếp hạng chính quyền các tỉnh, thành của Việt Nam về công tác Cải cách hành chính, tạo dựng xây dựng môi trường kinh doanh thuận lợi cho việc phát triển doanh nghiệp;</w:t>
      </w:r>
    </w:p>
    <w:p w:rsidR="00635F76" w:rsidRPr="009F7021" w:rsidRDefault="00635F76" w:rsidP="00116919">
      <w:pPr>
        <w:spacing w:before="120" w:line="320" w:lineRule="exact"/>
        <w:ind w:firstLine="567"/>
        <w:jc w:val="both"/>
        <w:rPr>
          <w:color w:val="000000" w:themeColor="text1"/>
          <w:lang w:val="pt-BR"/>
        </w:rPr>
      </w:pPr>
      <w:r w:rsidRPr="009F7021">
        <w:rPr>
          <w:color w:val="000000" w:themeColor="text1"/>
          <w:lang w:val="pt-BR"/>
        </w:rPr>
        <w:t xml:space="preserve"> C. Cả hai phương án trên.</w:t>
      </w:r>
    </w:p>
    <w:p w:rsidR="00635F76" w:rsidRPr="001F2A15" w:rsidRDefault="00635F76" w:rsidP="00116919">
      <w:pPr>
        <w:spacing w:before="120" w:line="320" w:lineRule="exact"/>
        <w:ind w:firstLine="567"/>
        <w:jc w:val="both"/>
        <w:rPr>
          <w:spacing w:val="-2"/>
        </w:rPr>
      </w:pPr>
      <w:r w:rsidRPr="001F2A15">
        <w:rPr>
          <w:b/>
          <w:spacing w:val="-2"/>
        </w:rPr>
        <w:lastRenderedPageBreak/>
        <w:t>Câu 10.</w:t>
      </w:r>
      <w:r w:rsidRPr="001F2A15">
        <w:rPr>
          <w:spacing w:val="-2"/>
        </w:rPr>
        <w:t xml:space="preserve"> Kế hoạch thực hiện Chương trình hành động số 07/TTr/HU ngày 08/11/2021 của Huyện ủy Ba Bể về thực hiện Nghị quyết số 08-NQ/TU ngày 22/4/2021 của Tỉnh ủy về đẩy mạnh cải cách hành chính, nâng cao năng lực cạnh tranh cấp tỉnh giai đoạn 2021 - 2025 của huyện Ba Bể là kế hoạch nào sau đây?</w:t>
      </w:r>
    </w:p>
    <w:p w:rsidR="00635F76" w:rsidRPr="001F2A15" w:rsidRDefault="00635F76" w:rsidP="00116919">
      <w:pPr>
        <w:spacing w:before="120" w:line="320" w:lineRule="exact"/>
        <w:ind w:firstLine="567"/>
        <w:jc w:val="both"/>
        <w:rPr>
          <w:spacing w:val="-2"/>
        </w:rPr>
      </w:pPr>
      <w:r w:rsidRPr="001F2A15">
        <w:rPr>
          <w:spacing w:val="-2"/>
        </w:rPr>
        <w:t>A. Kế hoạch số 261/KH-UBND, ngày 16/12/2021 của UBND huyện Ba Bể;</w:t>
      </w:r>
    </w:p>
    <w:p w:rsidR="00635F76" w:rsidRPr="009F7021" w:rsidRDefault="00635F76" w:rsidP="00116919">
      <w:pPr>
        <w:spacing w:before="120" w:line="320" w:lineRule="exact"/>
        <w:ind w:firstLine="567"/>
        <w:jc w:val="both"/>
      </w:pPr>
      <w:r w:rsidRPr="009F7021">
        <w:t>B. Kế hoạch số 26/KH-UBND, ngày 27/01/2022 của UBND huyện Ba Bể;</w:t>
      </w:r>
    </w:p>
    <w:p w:rsidR="00635F76" w:rsidRPr="001F2A15" w:rsidRDefault="00635F76" w:rsidP="00116919">
      <w:pPr>
        <w:spacing w:before="120" w:line="320" w:lineRule="exact"/>
        <w:ind w:firstLine="567"/>
        <w:jc w:val="both"/>
        <w:rPr>
          <w:spacing w:val="-2"/>
        </w:rPr>
      </w:pPr>
      <w:r w:rsidRPr="001F2A15">
        <w:rPr>
          <w:spacing w:val="-2"/>
        </w:rPr>
        <w:t>C. Kế hoạch số 262/KH-UBND, ngày 16/12/2021 của UBND huyện Ba Bể.</w:t>
      </w:r>
    </w:p>
    <w:p w:rsidR="00635F76" w:rsidRPr="009F7021" w:rsidRDefault="00635F76" w:rsidP="00116919">
      <w:pPr>
        <w:spacing w:before="120" w:line="320" w:lineRule="exact"/>
        <w:ind w:firstLine="567"/>
        <w:jc w:val="both"/>
        <w:rPr>
          <w:b/>
        </w:rPr>
      </w:pPr>
      <w:r w:rsidRPr="009F7021">
        <w:rPr>
          <w:b/>
        </w:rPr>
        <w:t>Câu 11.</w:t>
      </w:r>
      <w:r w:rsidR="00BD731B">
        <w:rPr>
          <w:b/>
        </w:rPr>
        <w:t xml:space="preserve"> </w:t>
      </w:r>
      <w:r w:rsidRPr="009F7021">
        <w:t xml:space="preserve">Mục tiêu xây dựng và phát triển Chính phủ điện tử, Chính phủ số đến năm 2030 </w:t>
      </w:r>
      <w:r w:rsidRPr="009F7021">
        <w:rPr>
          <w:bCs/>
        </w:rPr>
        <w:t>t</w:t>
      </w:r>
      <w:r w:rsidRPr="009F7021">
        <w:t>heo Nghị quyết 76/NQ-CP ngày 15/7/2021 của Chính phủ b</w:t>
      </w:r>
      <w:r w:rsidRPr="009F7021">
        <w:rPr>
          <w:bCs/>
        </w:rPr>
        <w:t>an hành Chương trình tổng thể cải cách hành chính nhà nước giai đoạn 2021 - 2030</w:t>
      </w:r>
      <w:r w:rsidRPr="009F7021">
        <w:t>là phương án nào sau đây?</w:t>
      </w:r>
    </w:p>
    <w:p w:rsidR="00635F76" w:rsidRPr="009F7021" w:rsidRDefault="00635F76" w:rsidP="00116919">
      <w:pPr>
        <w:spacing w:before="120" w:line="320" w:lineRule="exact"/>
        <w:ind w:firstLine="567"/>
        <w:jc w:val="both"/>
        <w:rPr>
          <w:lang w:eastAsia="vi-VN"/>
        </w:rPr>
      </w:pPr>
      <w:r w:rsidRPr="009F7021">
        <w:rPr>
          <w:lang w:eastAsia="vi-VN"/>
        </w:rPr>
        <w:t xml:space="preserve">A. </w:t>
      </w:r>
      <w:r w:rsidRPr="009F7021">
        <w:rPr>
          <w:lang w:val="vi-VN" w:eastAsia="vi-VN"/>
        </w:rPr>
        <w:t xml:space="preserve">Việt Nam thuộc nhóm </w:t>
      </w:r>
      <w:r w:rsidRPr="009F7021">
        <w:rPr>
          <w:lang w:eastAsia="vi-VN"/>
        </w:rPr>
        <w:t>5</w:t>
      </w:r>
      <w:r w:rsidRPr="009F7021">
        <w:rPr>
          <w:lang w:val="vi-VN" w:eastAsia="vi-VN"/>
        </w:rPr>
        <w:t>0 nước dẫn đầu về Chính phủ điện tử (EGDI)</w:t>
      </w:r>
      <w:r w:rsidRPr="009F7021">
        <w:rPr>
          <w:lang w:eastAsia="vi-VN"/>
        </w:rPr>
        <w:t>;</w:t>
      </w:r>
    </w:p>
    <w:p w:rsidR="00635F76" w:rsidRPr="009F7021" w:rsidRDefault="00635F76" w:rsidP="00116919">
      <w:pPr>
        <w:spacing w:before="120" w:line="320" w:lineRule="exact"/>
        <w:ind w:firstLine="567"/>
        <w:jc w:val="both"/>
        <w:rPr>
          <w:lang w:eastAsia="vi-VN"/>
        </w:rPr>
      </w:pPr>
      <w:r w:rsidRPr="009F7021">
        <w:rPr>
          <w:lang w:eastAsia="vi-VN"/>
        </w:rPr>
        <w:t>B.</w:t>
      </w:r>
      <w:r w:rsidRPr="009F7021">
        <w:rPr>
          <w:lang w:val="vi-VN" w:eastAsia="vi-VN"/>
        </w:rPr>
        <w:t xml:space="preserve"> Việt Nam thuộc nhóm </w:t>
      </w:r>
      <w:r w:rsidRPr="009F7021">
        <w:rPr>
          <w:lang w:eastAsia="vi-VN"/>
        </w:rPr>
        <w:t>6</w:t>
      </w:r>
      <w:r w:rsidRPr="009F7021">
        <w:rPr>
          <w:lang w:val="vi-VN" w:eastAsia="vi-VN"/>
        </w:rPr>
        <w:t>0 nước dẫn đầu về Chính phủ điện tử (EGDI)</w:t>
      </w:r>
      <w:r w:rsidRPr="009F7021">
        <w:rPr>
          <w:lang w:eastAsia="vi-VN"/>
        </w:rPr>
        <w:t>;</w:t>
      </w:r>
    </w:p>
    <w:p w:rsidR="00635F76" w:rsidRPr="009F7021" w:rsidRDefault="00635F76" w:rsidP="00116919">
      <w:pPr>
        <w:spacing w:before="120" w:line="320" w:lineRule="exact"/>
        <w:ind w:firstLine="567"/>
        <w:jc w:val="both"/>
        <w:rPr>
          <w:lang w:eastAsia="vi-VN"/>
        </w:rPr>
      </w:pPr>
      <w:r w:rsidRPr="009F7021">
        <w:rPr>
          <w:lang w:eastAsia="vi-VN"/>
        </w:rPr>
        <w:t>C.</w:t>
      </w:r>
      <w:r w:rsidRPr="009F7021">
        <w:rPr>
          <w:lang w:val="vi-VN" w:eastAsia="vi-VN"/>
        </w:rPr>
        <w:t xml:space="preserve"> Việt Nam thuộc nhóm 70 nước dẫn đầu về Chính phủ điện tử (EGDI)</w:t>
      </w:r>
      <w:r w:rsidRPr="009F7021">
        <w:rPr>
          <w:lang w:eastAsia="vi-VN"/>
        </w:rPr>
        <w:t>;</w:t>
      </w:r>
    </w:p>
    <w:p w:rsidR="00635F76" w:rsidRPr="009F7021" w:rsidRDefault="00635F76" w:rsidP="00116919">
      <w:pPr>
        <w:spacing w:before="120" w:line="320" w:lineRule="exact"/>
        <w:ind w:firstLine="567"/>
        <w:jc w:val="both"/>
        <w:rPr>
          <w:lang w:eastAsia="vi-VN"/>
        </w:rPr>
      </w:pPr>
      <w:r w:rsidRPr="009F7021">
        <w:rPr>
          <w:lang w:eastAsia="vi-VN"/>
        </w:rPr>
        <w:t>D.</w:t>
      </w:r>
      <w:r w:rsidRPr="009F7021">
        <w:rPr>
          <w:lang w:val="vi-VN" w:eastAsia="vi-VN"/>
        </w:rPr>
        <w:t xml:space="preserve"> Việt Nam thuộc nhóm </w:t>
      </w:r>
      <w:r w:rsidRPr="009F7021">
        <w:rPr>
          <w:lang w:eastAsia="vi-VN"/>
        </w:rPr>
        <w:t>8</w:t>
      </w:r>
      <w:r w:rsidRPr="009F7021">
        <w:rPr>
          <w:lang w:val="vi-VN" w:eastAsia="vi-VN"/>
        </w:rPr>
        <w:t>0 nước dẫn đầu về Chính phủ điện tử (EGDI).</w:t>
      </w:r>
    </w:p>
    <w:p w:rsidR="00635F76" w:rsidRPr="009F7021" w:rsidRDefault="00635F76" w:rsidP="00116919">
      <w:pPr>
        <w:spacing w:before="120" w:line="320" w:lineRule="exact"/>
        <w:ind w:firstLine="567"/>
        <w:jc w:val="both"/>
        <w:rPr>
          <w:lang w:eastAsia="vi-VN"/>
        </w:rPr>
      </w:pPr>
      <w:r w:rsidRPr="009F7021">
        <w:rPr>
          <w:b/>
          <w:color w:val="000000"/>
        </w:rPr>
        <w:t>Câu 12</w:t>
      </w:r>
      <w:r w:rsidRPr="009F7021">
        <w:rPr>
          <w:color w:val="000000"/>
        </w:rPr>
        <w:t>.</w:t>
      </w:r>
      <w:r w:rsidR="00BD731B">
        <w:rPr>
          <w:color w:val="000000"/>
        </w:rPr>
        <w:t xml:space="preserve"> </w:t>
      </w:r>
      <w:r w:rsidRPr="009F7021">
        <w:rPr>
          <w:color w:val="000000"/>
        </w:rPr>
        <w:t>Các nhiệm vụ của Chương trình tổng thể cải cách hành chính nhà nước của Chính phủ là gì?</w:t>
      </w:r>
    </w:p>
    <w:p w:rsidR="00635F76" w:rsidRPr="009F7021" w:rsidRDefault="00635F76" w:rsidP="00116919">
      <w:pPr>
        <w:tabs>
          <w:tab w:val="left" w:pos="993"/>
        </w:tabs>
        <w:spacing w:before="120" w:line="320" w:lineRule="exact"/>
        <w:ind w:firstLine="567"/>
        <w:jc w:val="both"/>
        <w:rPr>
          <w:color w:val="000000"/>
        </w:rPr>
      </w:pPr>
      <w:r w:rsidRPr="009F7021">
        <w:rPr>
          <w:color w:val="000000"/>
        </w:rPr>
        <w:t>A. Cải cách thể chế; cải cách thủ tục hành chính; cải cách tổ chức bộ máy hành chính nhà nước; xây dựng và nâng cao chất lượng đội ngũ cán bộ, công chức, viên chức; cải cách tài chính công; hiện đại hóa hành chính;</w:t>
      </w:r>
    </w:p>
    <w:p w:rsidR="00635F76" w:rsidRPr="009F7021" w:rsidRDefault="00635F76" w:rsidP="00116919">
      <w:pPr>
        <w:tabs>
          <w:tab w:val="left" w:pos="993"/>
        </w:tabs>
        <w:spacing w:before="120" w:line="320" w:lineRule="exact"/>
        <w:ind w:firstLine="567"/>
        <w:jc w:val="both"/>
        <w:rPr>
          <w:color w:val="000000"/>
        </w:rPr>
      </w:pPr>
      <w:r w:rsidRPr="009F7021">
        <w:rPr>
          <w:color w:val="000000"/>
        </w:rPr>
        <w:t>B. Chỉ đạo, điều hành cải cách hành chính; cải cách thể chế; cải cách tổ chức bộ máy hành chính nhà nước; cải cách chế độ công vụ công chức; cải cách tài chính công; xây dựng và phát triển Chính phủ điện tử, Chính phủ số;</w:t>
      </w:r>
    </w:p>
    <w:p w:rsidR="00635F76" w:rsidRPr="009F7021" w:rsidRDefault="00635F76" w:rsidP="00116919">
      <w:pPr>
        <w:tabs>
          <w:tab w:val="left" w:pos="993"/>
        </w:tabs>
        <w:spacing w:before="120" w:line="320" w:lineRule="exact"/>
        <w:ind w:firstLine="567"/>
        <w:jc w:val="both"/>
        <w:rPr>
          <w:color w:val="000000"/>
        </w:rPr>
      </w:pPr>
      <w:r w:rsidRPr="009F7021">
        <w:rPr>
          <w:color w:val="000000"/>
        </w:rPr>
        <w:t>C. Cải cách thể chế; cải cách thủ tục hành chính; cải cách tổ chức bộ máy hành chính nhà nước; cải cách chế độ công vụ; cải cách tài chính công; xây dựng và phát triển Chính phủ điện tử, Chính phủ số;</w:t>
      </w:r>
    </w:p>
    <w:p w:rsidR="00635F76" w:rsidRPr="00387B4B" w:rsidRDefault="00635F76" w:rsidP="00116919">
      <w:pPr>
        <w:tabs>
          <w:tab w:val="left" w:pos="993"/>
        </w:tabs>
        <w:spacing w:before="120" w:line="320" w:lineRule="exact"/>
        <w:ind w:firstLine="567"/>
        <w:jc w:val="both"/>
        <w:rPr>
          <w:color w:val="000000"/>
          <w:spacing w:val="-4"/>
        </w:rPr>
      </w:pPr>
      <w:r w:rsidRPr="00387B4B">
        <w:rPr>
          <w:color w:val="000000"/>
          <w:spacing w:val="-4"/>
        </w:rPr>
        <w:t>D. Chỉ đạo, điều hành cải cách hành chính; cải cách thủ tục hành chính; cải các tổ chức bộ máy hành chính nhà nước; xây dựng và nâng cao chất lượng đội ngũ cán bộ, công chức, viên chức; cải cách tài chính công; hiện đại hóa hành chính.</w:t>
      </w:r>
    </w:p>
    <w:p w:rsidR="00635F76" w:rsidRPr="009F7021" w:rsidRDefault="00635F76" w:rsidP="00116919">
      <w:pPr>
        <w:tabs>
          <w:tab w:val="left" w:pos="993"/>
        </w:tabs>
        <w:spacing w:before="120" w:line="320" w:lineRule="exact"/>
        <w:ind w:firstLine="567"/>
        <w:jc w:val="both"/>
        <w:rPr>
          <w:color w:val="000000"/>
        </w:rPr>
      </w:pPr>
      <w:r w:rsidRPr="009F7021">
        <w:rPr>
          <w:b/>
          <w:color w:val="000000"/>
        </w:rPr>
        <w:t>Câu 13.</w:t>
      </w:r>
      <w:r w:rsidR="00BD731B">
        <w:rPr>
          <w:b/>
          <w:color w:val="000000"/>
        </w:rPr>
        <w:t xml:space="preserve"> </w:t>
      </w:r>
      <w:r w:rsidRPr="009F7021">
        <w:rPr>
          <w:color w:val="000000"/>
        </w:rPr>
        <w:t>Chương trình tổng thể cải cách hành chính nhà nước giai đoạn 2021 - 2030 có bao nhiêu giải pháp?</w:t>
      </w:r>
    </w:p>
    <w:p w:rsidR="00635F76" w:rsidRPr="009F7021" w:rsidRDefault="00635F76" w:rsidP="00116919">
      <w:pPr>
        <w:tabs>
          <w:tab w:val="left" w:pos="993"/>
        </w:tabs>
        <w:spacing w:before="120" w:line="320" w:lineRule="exact"/>
        <w:ind w:firstLine="567"/>
        <w:jc w:val="both"/>
        <w:rPr>
          <w:color w:val="000000"/>
        </w:rPr>
      </w:pPr>
      <w:r w:rsidRPr="009F7021">
        <w:rPr>
          <w:color w:val="000000"/>
        </w:rPr>
        <w:t xml:space="preserve">A. 05; </w:t>
      </w:r>
    </w:p>
    <w:p w:rsidR="00635F76" w:rsidRPr="009F7021" w:rsidRDefault="00635F76" w:rsidP="00116919">
      <w:pPr>
        <w:tabs>
          <w:tab w:val="left" w:pos="993"/>
        </w:tabs>
        <w:spacing w:before="120" w:line="320" w:lineRule="exact"/>
        <w:ind w:firstLine="567"/>
        <w:jc w:val="both"/>
        <w:rPr>
          <w:color w:val="000000"/>
        </w:rPr>
      </w:pPr>
      <w:r w:rsidRPr="009F7021">
        <w:rPr>
          <w:color w:val="000000"/>
        </w:rPr>
        <w:t>B. 06;</w:t>
      </w:r>
    </w:p>
    <w:p w:rsidR="00635F76" w:rsidRPr="009F7021" w:rsidRDefault="00635F76" w:rsidP="00116919">
      <w:pPr>
        <w:tabs>
          <w:tab w:val="left" w:pos="993"/>
        </w:tabs>
        <w:spacing w:before="120" w:line="320" w:lineRule="exact"/>
        <w:ind w:firstLine="567"/>
        <w:jc w:val="both"/>
        <w:rPr>
          <w:color w:val="000000"/>
        </w:rPr>
      </w:pPr>
      <w:r w:rsidRPr="009F7021">
        <w:rPr>
          <w:color w:val="000000"/>
        </w:rPr>
        <w:t>C. 07;</w:t>
      </w:r>
    </w:p>
    <w:p w:rsidR="00635F76" w:rsidRDefault="00635F76" w:rsidP="00116919">
      <w:pPr>
        <w:tabs>
          <w:tab w:val="left" w:pos="993"/>
        </w:tabs>
        <w:spacing w:before="120" w:line="320" w:lineRule="exact"/>
        <w:ind w:firstLine="567"/>
        <w:jc w:val="both"/>
        <w:rPr>
          <w:color w:val="000000"/>
        </w:rPr>
      </w:pPr>
      <w:r w:rsidRPr="009F7021">
        <w:rPr>
          <w:color w:val="000000"/>
        </w:rPr>
        <w:t>D. 08.</w:t>
      </w:r>
    </w:p>
    <w:p w:rsidR="00116919" w:rsidRDefault="00116919" w:rsidP="00116919">
      <w:pPr>
        <w:tabs>
          <w:tab w:val="left" w:pos="993"/>
        </w:tabs>
        <w:spacing w:before="120" w:line="320" w:lineRule="exact"/>
        <w:ind w:firstLine="567"/>
        <w:jc w:val="both"/>
        <w:rPr>
          <w:color w:val="000000"/>
        </w:rPr>
      </w:pPr>
    </w:p>
    <w:p w:rsidR="00116919" w:rsidRPr="009F7021" w:rsidRDefault="00116919" w:rsidP="00116919">
      <w:pPr>
        <w:tabs>
          <w:tab w:val="left" w:pos="993"/>
        </w:tabs>
        <w:spacing w:before="120" w:line="320" w:lineRule="exact"/>
        <w:ind w:firstLine="567"/>
        <w:jc w:val="both"/>
        <w:rPr>
          <w:color w:val="000000"/>
        </w:rPr>
      </w:pPr>
    </w:p>
    <w:p w:rsidR="00635F76" w:rsidRPr="009F7021" w:rsidRDefault="00635F76" w:rsidP="00116919">
      <w:pPr>
        <w:tabs>
          <w:tab w:val="left" w:pos="993"/>
        </w:tabs>
        <w:spacing w:before="120" w:line="320" w:lineRule="exact"/>
        <w:ind w:firstLine="567"/>
        <w:jc w:val="both"/>
        <w:rPr>
          <w:color w:val="000000"/>
        </w:rPr>
      </w:pPr>
      <w:r w:rsidRPr="009F7021">
        <w:rPr>
          <w:b/>
          <w:color w:val="000000"/>
        </w:rPr>
        <w:lastRenderedPageBreak/>
        <w:t>Câu 14.</w:t>
      </w:r>
      <w:r w:rsidR="00BD731B">
        <w:rPr>
          <w:b/>
          <w:color w:val="000000"/>
        </w:rPr>
        <w:t xml:space="preserve"> </w:t>
      </w:r>
      <w:r w:rsidRPr="009F7021">
        <w:rPr>
          <w:color w:val="000000"/>
        </w:rPr>
        <w:t>Vị trí xếp hạng Chỉ số cải cách hành chính năm 2021 của huyện Ba Bể?</w:t>
      </w:r>
    </w:p>
    <w:p w:rsidR="00635F76" w:rsidRPr="009F7021" w:rsidRDefault="00635F76" w:rsidP="00116919">
      <w:pPr>
        <w:tabs>
          <w:tab w:val="left" w:pos="993"/>
        </w:tabs>
        <w:spacing w:before="120" w:line="320" w:lineRule="exact"/>
        <w:ind w:firstLine="567"/>
        <w:jc w:val="both"/>
        <w:rPr>
          <w:color w:val="000000"/>
        </w:rPr>
      </w:pPr>
      <w:r w:rsidRPr="009F7021">
        <w:rPr>
          <w:color w:val="000000"/>
        </w:rPr>
        <w:t>A. 05/08 huyện, thành phố;</w:t>
      </w:r>
    </w:p>
    <w:p w:rsidR="00635F76" w:rsidRPr="009F7021" w:rsidRDefault="00635F76" w:rsidP="00116919">
      <w:pPr>
        <w:tabs>
          <w:tab w:val="left" w:pos="993"/>
        </w:tabs>
        <w:spacing w:before="120" w:line="320" w:lineRule="exact"/>
        <w:ind w:firstLine="567"/>
        <w:jc w:val="both"/>
        <w:rPr>
          <w:color w:val="000000"/>
        </w:rPr>
      </w:pPr>
      <w:r w:rsidRPr="009F7021">
        <w:rPr>
          <w:color w:val="000000"/>
        </w:rPr>
        <w:t>B. 06/08 huyện, thành phố;</w:t>
      </w:r>
    </w:p>
    <w:p w:rsidR="00635F76" w:rsidRPr="009F7021" w:rsidRDefault="00635F76" w:rsidP="00116919">
      <w:pPr>
        <w:tabs>
          <w:tab w:val="left" w:pos="993"/>
        </w:tabs>
        <w:spacing w:before="120" w:line="320" w:lineRule="exact"/>
        <w:ind w:firstLine="567"/>
        <w:jc w:val="both"/>
        <w:rPr>
          <w:color w:val="000000"/>
        </w:rPr>
      </w:pPr>
      <w:r w:rsidRPr="009F7021">
        <w:rPr>
          <w:color w:val="000000"/>
        </w:rPr>
        <w:t>C. 07/08 huyện, thành phố;</w:t>
      </w:r>
    </w:p>
    <w:p w:rsidR="00635F76" w:rsidRPr="009F7021" w:rsidRDefault="00635F76" w:rsidP="00116919">
      <w:pPr>
        <w:tabs>
          <w:tab w:val="left" w:pos="993"/>
        </w:tabs>
        <w:spacing w:before="120" w:line="320" w:lineRule="exact"/>
        <w:ind w:firstLine="567"/>
        <w:jc w:val="both"/>
        <w:rPr>
          <w:color w:val="000000"/>
        </w:rPr>
      </w:pPr>
      <w:r w:rsidRPr="009F7021">
        <w:rPr>
          <w:color w:val="000000"/>
        </w:rPr>
        <w:t>D. 08/08 huyện, thành phố.</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Câu 15.</w:t>
      </w:r>
      <w:r w:rsidRPr="009F7021">
        <w:rPr>
          <w:rFonts w:eastAsia="Calibri"/>
          <w:szCs w:val="22"/>
        </w:rPr>
        <w:t> Theo quy định của Luật Ban hành văn bản quy phạm pháp luật năm 2015, văn bản quy phạm pháp luật là gì?</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Văn bản quy phạm pháp luật là văn bản có chứa quy phạm pháp luật;</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Văn bản quy phạm pháp luật là văn bản được ban hành theo đúng thẩm quyền, hình thức, trình tự, thủ tục quy định trong Luật này;</w:t>
      </w:r>
    </w:p>
    <w:p w:rsidR="00635F76" w:rsidRPr="009F7021" w:rsidRDefault="00635F76" w:rsidP="00116919">
      <w:pPr>
        <w:spacing w:before="120" w:line="320" w:lineRule="exact"/>
        <w:ind w:firstLine="567"/>
        <w:jc w:val="both"/>
        <w:rPr>
          <w:rFonts w:eastAsia="Calibri"/>
          <w:color w:val="000000" w:themeColor="text1"/>
          <w:szCs w:val="22"/>
        </w:rPr>
      </w:pPr>
      <w:r w:rsidRPr="009F7021">
        <w:rPr>
          <w:rFonts w:eastAsia="Calibri"/>
          <w:color w:val="000000" w:themeColor="text1"/>
          <w:szCs w:val="22"/>
        </w:rPr>
        <w:t>C. Văn bản quy phạm pháp luật là văn bản có chứa quy phạm pháp luật, được ban hành theo đúng thẩm quyền, hình thức, trình tự, thủ tục quy định trong Luật này;</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Văn bản có chứa quy phạm pháp luật nhưng được ban hành không đúng thẩm quyền, hình thức, trình tự, thủ tục quy định trong Luật này.</w:t>
      </w:r>
    </w:p>
    <w:p w:rsidR="00635F76" w:rsidRPr="009F7021" w:rsidRDefault="00635F76" w:rsidP="00116919">
      <w:pPr>
        <w:shd w:val="clear" w:color="auto" w:fill="FFFFFF"/>
        <w:spacing w:before="120" w:line="320" w:lineRule="exact"/>
        <w:ind w:firstLine="567"/>
        <w:jc w:val="both"/>
        <w:rPr>
          <w:color w:val="FF0000"/>
        </w:rPr>
      </w:pPr>
      <w:r w:rsidRPr="009F7021">
        <w:rPr>
          <w:b/>
        </w:rPr>
        <w:t>Câu 16</w:t>
      </w:r>
      <w:r w:rsidRPr="009F7021">
        <w:t>. Cơ quan nào có trách nhiệm thẩm định dự thảo Quyết định của Ủy ban nhân dân cấp huyện trước khi trình?</w:t>
      </w:r>
    </w:p>
    <w:p w:rsidR="00635F76" w:rsidRPr="009F7021" w:rsidRDefault="00635F76" w:rsidP="00116919">
      <w:pPr>
        <w:shd w:val="clear" w:color="auto" w:fill="FFFFFF"/>
        <w:spacing w:before="120" w:line="320" w:lineRule="exact"/>
        <w:ind w:firstLine="567"/>
        <w:jc w:val="both"/>
        <w:rPr>
          <w:color w:val="000000" w:themeColor="text1"/>
        </w:rPr>
      </w:pPr>
      <w:r w:rsidRPr="009F7021">
        <w:rPr>
          <w:color w:val="000000" w:themeColor="text1"/>
        </w:rPr>
        <w:t>A. Phòng Tư pháp;</w:t>
      </w:r>
    </w:p>
    <w:p w:rsidR="00635F76" w:rsidRPr="009F7021" w:rsidRDefault="00635F76" w:rsidP="00116919">
      <w:pPr>
        <w:shd w:val="clear" w:color="auto" w:fill="FFFFFF"/>
        <w:spacing w:before="120" w:line="320" w:lineRule="exact"/>
        <w:ind w:firstLine="567"/>
        <w:jc w:val="both"/>
      </w:pPr>
      <w:r w:rsidRPr="009F7021">
        <w:t>B. Văn phòng HĐND&amp;UBND huyện;</w:t>
      </w:r>
    </w:p>
    <w:p w:rsidR="00635F76" w:rsidRPr="009F7021" w:rsidRDefault="00635F76" w:rsidP="00116919">
      <w:pPr>
        <w:shd w:val="clear" w:color="auto" w:fill="FFFFFF"/>
        <w:spacing w:before="120" w:line="320" w:lineRule="exact"/>
        <w:ind w:firstLine="567"/>
        <w:jc w:val="both"/>
      </w:pPr>
      <w:r w:rsidRPr="009F7021">
        <w:t>C. Phòng Nội vụ;</w:t>
      </w:r>
    </w:p>
    <w:p w:rsidR="00635F76" w:rsidRPr="009F7021" w:rsidRDefault="00635F76" w:rsidP="00116919">
      <w:pPr>
        <w:shd w:val="clear" w:color="auto" w:fill="FFFFFF"/>
        <w:spacing w:before="120" w:line="320" w:lineRule="exact"/>
        <w:ind w:firstLine="567"/>
        <w:jc w:val="both"/>
      </w:pPr>
      <w:r w:rsidRPr="009F7021">
        <w:t>D. Trưởng Phòng Tư pháp.</w:t>
      </w:r>
    </w:p>
    <w:p w:rsidR="00635F76" w:rsidRPr="009F7021" w:rsidRDefault="00635F76" w:rsidP="00116919">
      <w:pPr>
        <w:shd w:val="clear" w:color="auto" w:fill="FFFFFF"/>
        <w:spacing w:before="120" w:line="320" w:lineRule="exact"/>
        <w:ind w:firstLine="567"/>
        <w:jc w:val="both"/>
        <w:rPr>
          <w:color w:val="000000"/>
        </w:rPr>
      </w:pPr>
      <w:r w:rsidRPr="009F7021">
        <w:rPr>
          <w:b/>
          <w:color w:val="000000"/>
        </w:rPr>
        <w:t>Câu 17.</w:t>
      </w:r>
      <w:r w:rsidRPr="009F7021">
        <w:rPr>
          <w:color w:val="000000"/>
        </w:rPr>
        <w:t xml:space="preserve"> Luật Ban hành văn bản quy phạm pháp luật năm 2015 quy định dự thảo Quyết định của Ủy ban nhân dân cấp huyện được thông qua khi?</w:t>
      </w:r>
    </w:p>
    <w:p w:rsidR="00635F76" w:rsidRPr="009F7021" w:rsidRDefault="00635F76" w:rsidP="00116919">
      <w:pPr>
        <w:shd w:val="clear" w:color="auto" w:fill="FFFFFF"/>
        <w:spacing w:before="120" w:line="320" w:lineRule="exact"/>
        <w:ind w:firstLine="567"/>
        <w:jc w:val="both"/>
        <w:rPr>
          <w:color w:val="000000" w:themeColor="text1"/>
        </w:rPr>
      </w:pPr>
      <w:r w:rsidRPr="009F7021">
        <w:rPr>
          <w:color w:val="000000" w:themeColor="text1"/>
        </w:rPr>
        <w:t>A. Có quá nửa tổng số thành viên UBND biểu quyết tán thành;</w:t>
      </w:r>
    </w:p>
    <w:p w:rsidR="00635F76" w:rsidRPr="00AA1842" w:rsidRDefault="00635F76" w:rsidP="00116919">
      <w:pPr>
        <w:shd w:val="clear" w:color="auto" w:fill="FFFFFF"/>
        <w:spacing w:before="120" w:line="320" w:lineRule="exact"/>
        <w:ind w:firstLine="567"/>
        <w:jc w:val="both"/>
        <w:rPr>
          <w:color w:val="000000"/>
          <w:spacing w:val="-2"/>
        </w:rPr>
      </w:pPr>
      <w:r w:rsidRPr="00AA1842">
        <w:rPr>
          <w:color w:val="000000"/>
          <w:spacing w:val="-2"/>
        </w:rPr>
        <w:t>B. Có 1/2 tổng số thành viên UBND cấp huyện có mặt biểu quyết tán thành;</w:t>
      </w:r>
    </w:p>
    <w:p w:rsidR="00635F76" w:rsidRPr="00AA1842" w:rsidRDefault="00635F76" w:rsidP="00116919">
      <w:pPr>
        <w:shd w:val="clear" w:color="auto" w:fill="FFFFFF"/>
        <w:spacing w:before="120" w:line="320" w:lineRule="exact"/>
        <w:ind w:firstLine="567"/>
        <w:jc w:val="both"/>
        <w:rPr>
          <w:color w:val="000000"/>
          <w:spacing w:val="-6"/>
        </w:rPr>
      </w:pPr>
      <w:r w:rsidRPr="00AA1842">
        <w:rPr>
          <w:color w:val="000000"/>
          <w:spacing w:val="-6"/>
        </w:rPr>
        <w:t>C. Có ít nhất 2/3 tổng số thành viên UBND huyện có mặt biểu quyết tán thành;</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D. Có ít nhất 3/4 tổng số thành viên UBND cấp huyện có mặt biểu quyết tán thành.</w:t>
      </w:r>
    </w:p>
    <w:p w:rsidR="00635F76" w:rsidRPr="006A75CB" w:rsidRDefault="00635F76" w:rsidP="00116919">
      <w:pPr>
        <w:shd w:val="clear" w:color="auto" w:fill="FFFFFF"/>
        <w:spacing w:before="120" w:line="320" w:lineRule="exact"/>
        <w:ind w:firstLine="567"/>
        <w:jc w:val="both"/>
        <w:rPr>
          <w:color w:val="000000"/>
          <w:spacing w:val="-2"/>
        </w:rPr>
      </w:pPr>
      <w:r w:rsidRPr="006A75CB">
        <w:rPr>
          <w:b/>
          <w:spacing w:val="-2"/>
        </w:rPr>
        <w:t>Câu 18.</w:t>
      </w:r>
      <w:r w:rsidR="00BD731B">
        <w:rPr>
          <w:b/>
          <w:spacing w:val="-2"/>
        </w:rPr>
        <w:t xml:space="preserve"> </w:t>
      </w:r>
      <w:r w:rsidRPr="006A75CB">
        <w:rPr>
          <w:color w:val="000000"/>
          <w:spacing w:val="-2"/>
        </w:rPr>
        <w:t>Luật Ban hành văn bản quy phạm pháp luật năm 2015 quy định dự thảo Nghị quyết của Hội đồng nhân dân cấp xã do cơ quan nào tổ chức soạn thảo?</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A. Thường trực HĐND cùng cấp;</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B. Thường trực UBND cùng cấp;</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C. Ban của HĐND cùng cấp;</w:t>
      </w:r>
    </w:p>
    <w:p w:rsidR="00635F76" w:rsidRPr="009F7021" w:rsidRDefault="00635F76" w:rsidP="00116919">
      <w:pPr>
        <w:shd w:val="clear" w:color="auto" w:fill="FFFFFF"/>
        <w:spacing w:before="120" w:line="320" w:lineRule="exact"/>
        <w:ind w:firstLine="567"/>
        <w:jc w:val="both"/>
      </w:pPr>
      <w:r w:rsidRPr="009F7021">
        <w:t>D. UBND cùng cấp.</w:t>
      </w:r>
    </w:p>
    <w:p w:rsidR="00635F76" w:rsidRPr="009F7021" w:rsidRDefault="00635F76" w:rsidP="00116919">
      <w:pPr>
        <w:shd w:val="clear" w:color="auto" w:fill="FFFFFF"/>
        <w:spacing w:before="120" w:line="320" w:lineRule="exact"/>
        <w:ind w:firstLine="567"/>
        <w:jc w:val="both"/>
        <w:rPr>
          <w:color w:val="000000"/>
        </w:rPr>
      </w:pPr>
      <w:r w:rsidRPr="009F7021">
        <w:rPr>
          <w:b/>
          <w:color w:val="000000"/>
        </w:rPr>
        <w:lastRenderedPageBreak/>
        <w:t>Câu 19.</w:t>
      </w:r>
      <w:r w:rsidRPr="009F7021">
        <w:rPr>
          <w:color w:val="000000"/>
        </w:rPr>
        <w:t xml:space="preserve"> Theo quy định của Luật Ban hành văn bản quy phạm pháp luật năm 2015, chủ thể nào dưới đây có thẩm quyền kiểm tra văn bản QPPL do HĐND, UBND cấp xã ban hành?</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A. Chủ tịch UBND cấp xã;</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B. Chủ tịch HĐND cấp xã;</w:t>
      </w:r>
    </w:p>
    <w:p w:rsidR="00635F76" w:rsidRPr="009F7021" w:rsidRDefault="00635F76" w:rsidP="00116919">
      <w:pPr>
        <w:shd w:val="clear" w:color="auto" w:fill="FFFFFF"/>
        <w:spacing w:before="120" w:line="320" w:lineRule="exact"/>
        <w:ind w:firstLine="567"/>
        <w:jc w:val="both"/>
        <w:rPr>
          <w:color w:val="000000" w:themeColor="text1"/>
        </w:rPr>
      </w:pPr>
      <w:r w:rsidRPr="009F7021">
        <w:rPr>
          <w:color w:val="000000" w:themeColor="text1"/>
        </w:rPr>
        <w:t>C. Chủ tịch UBND cấp huyện;</w:t>
      </w:r>
    </w:p>
    <w:p w:rsidR="00635F76" w:rsidRPr="009F7021" w:rsidRDefault="00635F76" w:rsidP="00116919">
      <w:pPr>
        <w:shd w:val="clear" w:color="auto" w:fill="FFFFFF"/>
        <w:spacing w:before="120" w:line="320" w:lineRule="exact"/>
        <w:ind w:firstLine="567"/>
        <w:jc w:val="both"/>
        <w:rPr>
          <w:color w:val="000000"/>
        </w:rPr>
      </w:pPr>
      <w:r w:rsidRPr="009F7021">
        <w:rPr>
          <w:color w:val="000000"/>
        </w:rPr>
        <w:t>D. Chủ tịch HĐND cấp huyện.</w:t>
      </w:r>
    </w:p>
    <w:p w:rsidR="00635F76" w:rsidRPr="009F7021" w:rsidRDefault="00635F76" w:rsidP="00116919">
      <w:pPr>
        <w:spacing w:before="120" w:line="320" w:lineRule="exact"/>
        <w:ind w:firstLine="567"/>
        <w:jc w:val="both"/>
        <w:rPr>
          <w:rFonts w:eastAsia="Calibri"/>
          <w:color w:val="000000"/>
          <w:szCs w:val="22"/>
        </w:rPr>
      </w:pPr>
      <w:r w:rsidRPr="009F7021">
        <w:rPr>
          <w:rFonts w:eastAsia="Calibri"/>
          <w:b/>
          <w:color w:val="000000"/>
          <w:szCs w:val="22"/>
        </w:rPr>
        <w:t>Câu 20</w:t>
      </w:r>
      <w:r w:rsidRPr="009F7021">
        <w:rPr>
          <w:rFonts w:eastAsia="Calibri"/>
          <w:color w:val="000000"/>
          <w:szCs w:val="22"/>
        </w:rPr>
        <w:t xml:space="preserve">. Theo quy định tại </w:t>
      </w:r>
      <w:r w:rsidRPr="009F7021">
        <w:rPr>
          <w:rFonts w:eastAsia="Calibri"/>
          <w:color w:val="000000"/>
          <w:shd w:val="clear" w:color="auto" w:fill="FFFFFF"/>
        </w:rPr>
        <w:t>Nghị định số 154/2020/NĐ-CP ngày 31/12/2020 của Chính phủ,</w:t>
      </w:r>
      <w:r w:rsidRPr="009F7021">
        <w:rPr>
          <w:rFonts w:eastAsia="Calibri"/>
          <w:szCs w:val="22"/>
        </w:rPr>
        <w:t xml:space="preserve">chậm nhất là … hằng năm, </w:t>
      </w:r>
      <w:r w:rsidRPr="009F7021">
        <w:rPr>
          <w:rFonts w:eastAsia="Calibri"/>
          <w:color w:val="000000"/>
          <w:szCs w:val="22"/>
        </w:rPr>
        <w:t>Chủ tịch UBND các cấp ban hành văn bản hành chính công bố danh mục văn bản hết hiệu lực, ngưng hiệu lực thuộc trách nhiệm rà soát của mình?</w:t>
      </w:r>
    </w:p>
    <w:p w:rsidR="00635F76" w:rsidRPr="009F7021" w:rsidRDefault="00635F76" w:rsidP="00116919">
      <w:pPr>
        <w:spacing w:before="120" w:line="320" w:lineRule="exact"/>
        <w:ind w:firstLine="567"/>
        <w:jc w:val="both"/>
        <w:rPr>
          <w:rFonts w:eastAsia="Calibri"/>
          <w:shd w:val="clear" w:color="auto" w:fill="FFFFFF"/>
        </w:rPr>
      </w:pPr>
      <w:r w:rsidRPr="009F7021">
        <w:rPr>
          <w:rFonts w:eastAsia="Calibri"/>
        </w:rPr>
        <w:t xml:space="preserve">A. </w:t>
      </w:r>
      <w:r w:rsidRPr="009F7021">
        <w:rPr>
          <w:rFonts w:eastAsia="Calibri"/>
          <w:shd w:val="clear" w:color="auto" w:fill="FFFFFF"/>
        </w:rPr>
        <w:t>Ngày 31 tháng 01;</w:t>
      </w:r>
    </w:p>
    <w:p w:rsidR="00635F76" w:rsidRPr="009F7021" w:rsidRDefault="00635F76" w:rsidP="00116919">
      <w:pPr>
        <w:spacing w:before="120" w:line="320" w:lineRule="exact"/>
        <w:ind w:firstLine="567"/>
        <w:jc w:val="both"/>
        <w:rPr>
          <w:rFonts w:eastAsia="Calibri"/>
        </w:rPr>
      </w:pPr>
      <w:r w:rsidRPr="009F7021">
        <w:rPr>
          <w:rFonts w:eastAsia="Calibri"/>
        </w:rPr>
        <w:t>B. Tháng 02;</w:t>
      </w:r>
    </w:p>
    <w:p w:rsidR="00635F76" w:rsidRPr="009F7021" w:rsidRDefault="00635F76" w:rsidP="00116919">
      <w:pPr>
        <w:spacing w:before="120" w:line="320" w:lineRule="exact"/>
        <w:ind w:firstLine="567"/>
        <w:jc w:val="both"/>
        <w:rPr>
          <w:rFonts w:eastAsia="Calibri"/>
          <w:color w:val="000000"/>
          <w:shd w:val="clear" w:color="auto" w:fill="FFFFFF"/>
        </w:rPr>
      </w:pPr>
      <w:r w:rsidRPr="009F7021">
        <w:rPr>
          <w:rFonts w:eastAsia="Calibri"/>
        </w:rPr>
        <w:t>C.</w:t>
      </w:r>
      <w:r w:rsidRPr="009F7021">
        <w:rPr>
          <w:rFonts w:eastAsia="Calibri"/>
          <w:color w:val="000000"/>
          <w:shd w:val="clear" w:color="auto" w:fill="FFFFFF"/>
        </w:rPr>
        <w:t xml:space="preserve"> Tháng 3;</w:t>
      </w:r>
    </w:p>
    <w:p w:rsidR="00635F76" w:rsidRPr="009F7021" w:rsidRDefault="00635F76" w:rsidP="00116919">
      <w:pPr>
        <w:spacing w:before="120" w:line="320" w:lineRule="exact"/>
        <w:ind w:firstLine="567"/>
        <w:jc w:val="both"/>
        <w:rPr>
          <w:rFonts w:eastAsia="Calibri"/>
          <w:color w:val="000000"/>
          <w:shd w:val="clear" w:color="auto" w:fill="FFFFFF"/>
        </w:rPr>
      </w:pPr>
      <w:r w:rsidRPr="009F7021">
        <w:rPr>
          <w:rFonts w:eastAsia="Calibri"/>
          <w:color w:val="000000"/>
          <w:shd w:val="clear" w:color="auto" w:fill="FFFFFF"/>
        </w:rPr>
        <w:t>D. Tháng 4.</w:t>
      </w:r>
    </w:p>
    <w:p w:rsidR="00635F76" w:rsidRPr="009F7021" w:rsidRDefault="00635F76" w:rsidP="00116919">
      <w:pPr>
        <w:spacing w:before="120" w:line="320" w:lineRule="exact"/>
        <w:ind w:firstLine="567"/>
        <w:jc w:val="both"/>
        <w:rPr>
          <w:rFonts w:eastAsia="Calibri"/>
          <w:color w:val="000000"/>
          <w:szCs w:val="22"/>
        </w:rPr>
      </w:pPr>
      <w:r w:rsidRPr="009F7021">
        <w:rPr>
          <w:rFonts w:eastAsia="Calibri"/>
          <w:b/>
        </w:rPr>
        <w:t>Câu 21</w:t>
      </w:r>
      <w:r w:rsidRPr="009F7021">
        <w:rPr>
          <w:rFonts w:eastAsia="Calibri"/>
        </w:rPr>
        <w:t>.</w:t>
      </w:r>
      <w:r w:rsidR="00BD731B">
        <w:rPr>
          <w:rFonts w:eastAsia="Calibri"/>
        </w:rPr>
        <w:t xml:space="preserve"> </w:t>
      </w:r>
      <w:r w:rsidRPr="009F7021">
        <w:rPr>
          <w:rFonts w:eastAsia="Calibri"/>
          <w:color w:val="000000"/>
        </w:rPr>
        <w:t xml:space="preserve">Theo quy định của </w:t>
      </w:r>
      <w:r w:rsidRPr="009F7021">
        <w:rPr>
          <w:rFonts w:eastAsia="Calibri"/>
          <w:color w:val="000000"/>
          <w:szCs w:val="22"/>
        </w:rPr>
        <w:t>Nghị định số </w:t>
      </w:r>
      <w:hyperlink r:id="rId8" w:tgtFrame="_blank" w:tooltip="Nghị định 59/2012/NĐ-CP" w:history="1">
        <w:r w:rsidRPr="009F7021">
          <w:rPr>
            <w:rFonts w:eastAsia="Calibri"/>
            <w:color w:val="000000"/>
            <w:szCs w:val="22"/>
          </w:rPr>
          <w:t>59/2012/NĐ-CP</w:t>
        </w:r>
      </w:hyperlink>
      <w:r w:rsidRPr="009F7021">
        <w:rPr>
          <w:rFonts w:eastAsia="Calibri"/>
          <w:color w:val="000000"/>
          <w:szCs w:val="22"/>
        </w:rPr>
        <w:t> ngày 23/7/2012 của Chính phủ về theo dõi tình hình thi hành pháp luật. Mục đích theo dõi tình hình thi hành pháp luật là gì?</w:t>
      </w:r>
    </w:p>
    <w:p w:rsidR="00635F76" w:rsidRPr="009F7021" w:rsidRDefault="00635F76" w:rsidP="00116919">
      <w:pPr>
        <w:spacing w:before="120" w:line="320" w:lineRule="exact"/>
        <w:ind w:firstLine="567"/>
        <w:jc w:val="both"/>
        <w:rPr>
          <w:rFonts w:eastAsia="Calibri"/>
          <w:szCs w:val="22"/>
        </w:rPr>
      </w:pPr>
      <w:r w:rsidRPr="009F7021">
        <w:rPr>
          <w:rFonts w:eastAsia="Calibri"/>
          <w:color w:val="000000"/>
          <w:szCs w:val="22"/>
        </w:rPr>
        <w:t xml:space="preserve">A. </w:t>
      </w:r>
      <w:r w:rsidRPr="009F7021">
        <w:rPr>
          <w:rFonts w:eastAsia="Calibri"/>
          <w:szCs w:val="22"/>
        </w:rPr>
        <w:t>Theo dõi tình hình thi hành pháp luật nhằm xem xét, đánh giá thực trạng thi hành pháp luật;</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Theo dõi tình hình thi hành pháp luật nhằm xem xét, đánh giá thực trạng thi hành pháp luật, kiến nghị thực hiện các giải pháp nâng cao hiệu quả thi hành pháp luật và hoàn thiện hệ thống pháp luật;</w:t>
      </w:r>
    </w:p>
    <w:p w:rsidR="00635F76" w:rsidRPr="00674F49" w:rsidRDefault="00635F76" w:rsidP="00116919">
      <w:pPr>
        <w:spacing w:before="120" w:line="320" w:lineRule="exact"/>
        <w:ind w:firstLine="567"/>
        <w:jc w:val="both"/>
        <w:rPr>
          <w:rFonts w:eastAsia="Calibri"/>
          <w:szCs w:val="22"/>
        </w:rPr>
      </w:pPr>
      <w:r w:rsidRPr="00674F49">
        <w:rPr>
          <w:rFonts w:eastAsia="Calibri"/>
          <w:szCs w:val="22"/>
        </w:rPr>
        <w:t>C. Theo dõi tình hình thi hành pháp luật nhằm xem xét, kiến nghị thực hiện các giải pháp nâng cao hiệu quả thi hành pháp luật và hoàn thiện hệ thống pháp luật;</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Theo dõi tình hình thi hành pháp luật nhằm kiến nghị thực hiện các giải pháp nâng cao hiệu quả thi hành pháp luật và hoàn thiện hệ thống pháp luật.</w:t>
      </w:r>
    </w:p>
    <w:p w:rsidR="00635F76" w:rsidRPr="009F7021" w:rsidRDefault="00635F76" w:rsidP="00116919">
      <w:pPr>
        <w:tabs>
          <w:tab w:val="left" w:pos="5565"/>
        </w:tabs>
        <w:spacing w:before="120" w:line="320" w:lineRule="exact"/>
        <w:ind w:firstLine="567"/>
        <w:jc w:val="both"/>
        <w:rPr>
          <w:rFonts w:eastAsia="Calibri"/>
          <w:color w:val="000000"/>
        </w:rPr>
      </w:pPr>
      <w:r w:rsidRPr="009F7021">
        <w:rPr>
          <w:rFonts w:eastAsia="Calibri"/>
          <w:b/>
          <w:color w:val="000000"/>
        </w:rPr>
        <w:t>Câu 22.</w:t>
      </w:r>
      <w:r w:rsidR="00BD731B">
        <w:rPr>
          <w:rFonts w:eastAsia="Calibri"/>
          <w:b/>
          <w:color w:val="000000"/>
        </w:rPr>
        <w:t xml:space="preserve"> </w:t>
      </w:r>
      <w:r w:rsidRPr="009F7021">
        <w:rPr>
          <w:rFonts w:eastAsia="Calibri"/>
          <w:color w:val="000000"/>
        </w:rPr>
        <w:t xml:space="preserve">Theo quy định tại Thông tư số </w:t>
      </w:r>
      <w:r w:rsidRPr="009F7021">
        <w:rPr>
          <w:rFonts w:eastAsia="Calibri"/>
        </w:rPr>
        <w:t xml:space="preserve">04/2021/TT-BTP ngày 21/6/2021 của Bộ Tư pháp, </w:t>
      </w:r>
      <w:r w:rsidRPr="009F7021">
        <w:rPr>
          <w:rFonts w:eastAsia="Calibri"/>
          <w:color w:val="000000"/>
        </w:rPr>
        <w:t>Kế hoạch theo dõi tình hình thi hành pháp luật của Ủy ban nhân dân cấp huyện, Ủy ban nhân dân cấp xã được ban hành theo thời hạn nào dưới đây?</w:t>
      </w:r>
    </w:p>
    <w:p w:rsidR="00635F76" w:rsidRPr="009F7021" w:rsidRDefault="00635F76" w:rsidP="00116919">
      <w:pPr>
        <w:tabs>
          <w:tab w:val="left" w:pos="5565"/>
        </w:tabs>
        <w:spacing w:before="120" w:line="320" w:lineRule="exact"/>
        <w:ind w:firstLine="567"/>
        <w:jc w:val="both"/>
        <w:rPr>
          <w:rFonts w:eastAsia="Calibri"/>
          <w:color w:val="000000"/>
        </w:rPr>
      </w:pPr>
      <w:r w:rsidRPr="009F7021">
        <w:rPr>
          <w:rFonts w:eastAsia="Calibri"/>
          <w:color w:val="000000"/>
        </w:rPr>
        <w:t>A. 05 ngày kể từ ngày UBND cấp trên trực tiếp ban hành kế hoạch;</w:t>
      </w:r>
    </w:p>
    <w:p w:rsidR="00635F76" w:rsidRPr="009F7021" w:rsidRDefault="00635F76" w:rsidP="00116919">
      <w:pPr>
        <w:tabs>
          <w:tab w:val="left" w:pos="5565"/>
        </w:tabs>
        <w:spacing w:before="120" w:line="320" w:lineRule="exact"/>
        <w:ind w:firstLine="567"/>
        <w:jc w:val="both"/>
        <w:rPr>
          <w:rFonts w:eastAsia="Calibri"/>
          <w:color w:val="000000"/>
        </w:rPr>
      </w:pPr>
      <w:r w:rsidRPr="009F7021">
        <w:rPr>
          <w:rFonts w:eastAsia="Calibri"/>
          <w:color w:val="000000"/>
        </w:rPr>
        <w:t>B. 10 ngày kể từ ngày UBND cấp trên trực tiếp ban hành kế hoạch;</w:t>
      </w:r>
    </w:p>
    <w:p w:rsidR="00635F76" w:rsidRPr="009F7021" w:rsidRDefault="00635F76" w:rsidP="00116919">
      <w:pPr>
        <w:tabs>
          <w:tab w:val="left" w:pos="5565"/>
        </w:tabs>
        <w:spacing w:before="120" w:line="320" w:lineRule="exact"/>
        <w:ind w:firstLine="567"/>
        <w:jc w:val="both"/>
        <w:rPr>
          <w:rFonts w:eastAsia="Calibri"/>
          <w:szCs w:val="22"/>
        </w:rPr>
      </w:pPr>
      <w:r w:rsidRPr="009F7021">
        <w:rPr>
          <w:rFonts w:eastAsia="Calibri"/>
        </w:rPr>
        <w:t xml:space="preserve">C. </w:t>
      </w:r>
      <w:r w:rsidRPr="009F7021">
        <w:rPr>
          <w:rFonts w:eastAsia="Calibri"/>
          <w:szCs w:val="22"/>
        </w:rPr>
        <w:t>Theo thời hạn quy định tại Kế hoạch theo dõi tình hình thi hành pháp luật của Ủy ban nhân dân cấp trên trực tiếp;</w:t>
      </w:r>
    </w:p>
    <w:p w:rsidR="00635F76" w:rsidRPr="009F7021" w:rsidRDefault="00635F76" w:rsidP="00116919">
      <w:pPr>
        <w:tabs>
          <w:tab w:val="left" w:pos="5565"/>
        </w:tabs>
        <w:spacing w:before="120" w:line="320" w:lineRule="exact"/>
        <w:ind w:firstLine="567"/>
        <w:jc w:val="both"/>
        <w:rPr>
          <w:rFonts w:eastAsia="Calibri"/>
          <w:color w:val="000000"/>
        </w:rPr>
      </w:pPr>
      <w:r w:rsidRPr="009F7021">
        <w:rPr>
          <w:rFonts w:eastAsia="Calibri"/>
          <w:szCs w:val="22"/>
        </w:rPr>
        <w:t xml:space="preserve">D. 15 ngày </w:t>
      </w:r>
      <w:r w:rsidRPr="009F7021">
        <w:rPr>
          <w:rFonts w:eastAsia="Calibri"/>
          <w:color w:val="000000"/>
        </w:rPr>
        <w:t>kể từ ngày UBND cấp trên trực tiếp ban hành kế hoạch.</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lastRenderedPageBreak/>
        <w:t>Câu 23.</w:t>
      </w:r>
      <w:r w:rsidRPr="009F7021">
        <w:rPr>
          <w:rFonts w:eastAsia="Calibri"/>
          <w:szCs w:val="22"/>
        </w:rPr>
        <w:t xml:space="preserve"> Thông tin về tình hình thi hành pháp luật được thu thập, tiếp nhận từ các nguồn nào sau đây?</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 xml:space="preserve">A. Báo cáo hành chính của cơ quan nhà nước; Kết quả hoạt động kiểm tra, điều tra, khảo sát tình hình thi hành pháp luật; </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 xml:space="preserve">B. Thông tin trên các phương tiện thông tin đại chúng; Phản ánh, kiến nghị của tổ chức, cá nhân; </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Các nguồn thông tin phù hợp khác theo quy định của pháp luật;</w:t>
      </w:r>
    </w:p>
    <w:p w:rsidR="00635F76" w:rsidRPr="009F7021" w:rsidRDefault="00635F76" w:rsidP="00116919">
      <w:pPr>
        <w:spacing w:before="120" w:line="320" w:lineRule="exact"/>
        <w:ind w:firstLine="567"/>
        <w:jc w:val="both"/>
        <w:rPr>
          <w:rFonts w:eastAsia="Calibri"/>
          <w:color w:val="000000" w:themeColor="text1"/>
          <w:szCs w:val="22"/>
        </w:rPr>
      </w:pPr>
      <w:r w:rsidRPr="009F7021">
        <w:rPr>
          <w:rFonts w:eastAsia="Calibri"/>
          <w:color w:val="000000" w:themeColor="text1"/>
          <w:szCs w:val="22"/>
        </w:rPr>
        <w:t>D. Cả 3 đáp án trên đều đúng.</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Câu 24.</w:t>
      </w:r>
      <w:r w:rsidRPr="009F7021">
        <w:rPr>
          <w:rFonts w:eastAsia="Calibri"/>
          <w:szCs w:val="22"/>
        </w:rPr>
        <w:t xml:space="preserve"> Theo quy định tại Nghị định số </w:t>
      </w:r>
      <w:hyperlink r:id="rId9" w:tgtFrame="_blank" w:tooltip="Nghị định 32/2020/NĐ-CP" w:history="1">
        <w:r w:rsidRPr="009F7021">
          <w:rPr>
            <w:rFonts w:eastAsia="Calibri"/>
            <w:szCs w:val="22"/>
          </w:rPr>
          <w:t>32/2020/NĐ-CP</w:t>
        </w:r>
      </w:hyperlink>
      <w:r w:rsidRPr="009F7021">
        <w:rPr>
          <w:rFonts w:eastAsia="Calibri"/>
          <w:szCs w:val="22"/>
        </w:rPr>
        <w:t xml:space="preserve"> ngày 05/3/2020 của Chính phủ, Ủy ban nhân dân cấp huyện, cấp xã thực hiện việc báo cáo về công tác theo dõi tình hình thi hành pháp luật theo thời hạn nào dưới đây?</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Theo yêu cầu của Ủy ban nhân dân cấp trên trực tiếp;</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Trước ngày 07/12 hằng năm;</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Trước ngày 10/12 hằng năm;</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Trước ngày 15/12 hằng năm.</w:t>
      </w:r>
    </w:p>
    <w:p w:rsidR="00635F76" w:rsidRPr="009F7021" w:rsidRDefault="00635F76" w:rsidP="00116919">
      <w:pPr>
        <w:spacing w:before="120" w:line="320" w:lineRule="exact"/>
        <w:ind w:firstLine="567"/>
        <w:jc w:val="both"/>
      </w:pPr>
      <w:r w:rsidRPr="009F7021">
        <w:rPr>
          <w:b/>
          <w:bCs/>
        </w:rPr>
        <w:t>Câu 25.</w:t>
      </w:r>
      <w:r w:rsidR="00BD731B">
        <w:rPr>
          <w:b/>
          <w:bCs/>
        </w:rPr>
        <w:t xml:space="preserve"> </w:t>
      </w:r>
      <w:r w:rsidRPr="009F7021">
        <w:t>Theo Nghị định 61/2018/NĐ-CP ngày 23/4/2018 của Chính phủ về thực hiện cơ chế một cửa, một cửa liên thông trong giải quyết thủ tục hành chính có bao nhiêu nguyên tắc thực hiện cơ chế một cửa, một cửa liên thông?</w:t>
      </w:r>
    </w:p>
    <w:p w:rsidR="00635F76" w:rsidRPr="009F7021" w:rsidRDefault="00635F76" w:rsidP="00116919">
      <w:pPr>
        <w:spacing w:before="120" w:line="320" w:lineRule="exact"/>
        <w:ind w:firstLine="567"/>
        <w:jc w:val="both"/>
      </w:pPr>
      <w:r w:rsidRPr="009F7021">
        <w:t>A. 5 nguyên tắc;</w:t>
      </w:r>
    </w:p>
    <w:p w:rsidR="00635F76" w:rsidRPr="009F7021" w:rsidRDefault="00635F76" w:rsidP="00116919">
      <w:pPr>
        <w:spacing w:before="120" w:line="320" w:lineRule="exact"/>
        <w:ind w:firstLine="567"/>
        <w:jc w:val="both"/>
      </w:pPr>
      <w:r w:rsidRPr="009F7021">
        <w:t>B. 6 nguyên tắc;</w:t>
      </w:r>
    </w:p>
    <w:p w:rsidR="00635F76" w:rsidRPr="009F7021" w:rsidRDefault="00635F76" w:rsidP="00116919">
      <w:pPr>
        <w:spacing w:before="120" w:line="320" w:lineRule="exact"/>
        <w:ind w:firstLine="567"/>
        <w:jc w:val="both"/>
      </w:pPr>
      <w:r w:rsidRPr="009F7021">
        <w:t>C. 7 nguyên tắc;</w:t>
      </w:r>
    </w:p>
    <w:p w:rsidR="00635F76" w:rsidRPr="009F7021" w:rsidRDefault="00635F76" w:rsidP="00116919">
      <w:pPr>
        <w:spacing w:before="120" w:line="320" w:lineRule="exact"/>
        <w:ind w:firstLine="567"/>
        <w:jc w:val="both"/>
      </w:pPr>
      <w:r w:rsidRPr="009F7021">
        <w:t>D. 8 nguyên tắc.</w:t>
      </w:r>
    </w:p>
    <w:p w:rsidR="00635F76" w:rsidRPr="009F7021" w:rsidRDefault="00635F76" w:rsidP="00116919">
      <w:pPr>
        <w:shd w:val="clear" w:color="auto" w:fill="FFFFFF"/>
        <w:spacing w:before="120" w:line="320" w:lineRule="exact"/>
        <w:ind w:firstLine="567"/>
        <w:jc w:val="both"/>
      </w:pPr>
      <w:r w:rsidRPr="009F7021">
        <w:rPr>
          <w:b/>
          <w:shd w:val="clear" w:color="auto" w:fill="FFFFFF"/>
        </w:rPr>
        <w:t xml:space="preserve">Câu 26. </w:t>
      </w:r>
      <w:r w:rsidRPr="009F7021">
        <w:rPr>
          <w:shd w:val="clear" w:color="auto" w:fill="FFFFFF"/>
        </w:rPr>
        <w:t>Số điện thoại hỗ trợ cá nhân, tổ chức khi thực hiện giải quyết thủ tục hành chính, dịch vụ công trên Cổng dịch vụ công quốc gia là số nào?</w:t>
      </w:r>
    </w:p>
    <w:p w:rsidR="00635F76" w:rsidRPr="009F7021" w:rsidRDefault="00635F76" w:rsidP="00116919">
      <w:pPr>
        <w:shd w:val="clear" w:color="auto" w:fill="FFFFFF"/>
        <w:spacing w:before="120" w:line="320" w:lineRule="exact"/>
        <w:ind w:firstLine="567"/>
        <w:jc w:val="both"/>
        <w:rPr>
          <w:shd w:val="clear" w:color="auto" w:fill="FFFFFF"/>
        </w:rPr>
      </w:pPr>
      <w:r w:rsidRPr="009F7021">
        <w:rPr>
          <w:shd w:val="clear" w:color="auto" w:fill="FFFFFF"/>
        </w:rPr>
        <w:t>A. 18001096;</w:t>
      </w:r>
    </w:p>
    <w:p w:rsidR="00635F76" w:rsidRPr="009F7021" w:rsidRDefault="00635F76" w:rsidP="00116919">
      <w:pPr>
        <w:shd w:val="clear" w:color="auto" w:fill="FFFFFF"/>
        <w:spacing w:before="120" w:line="320" w:lineRule="exact"/>
        <w:ind w:firstLine="567"/>
        <w:jc w:val="both"/>
        <w:rPr>
          <w:shd w:val="clear" w:color="auto" w:fill="FFFFFF"/>
        </w:rPr>
      </w:pPr>
      <w:r w:rsidRPr="009F7021">
        <w:rPr>
          <w:shd w:val="clear" w:color="auto" w:fill="FFFFFF"/>
        </w:rPr>
        <w:t>B. 18001097;</w:t>
      </w:r>
    </w:p>
    <w:p w:rsidR="00635F76" w:rsidRPr="009F7021" w:rsidRDefault="00635F76" w:rsidP="00116919">
      <w:pPr>
        <w:shd w:val="clear" w:color="auto" w:fill="FFFFFF"/>
        <w:spacing w:before="120" w:line="320" w:lineRule="exact"/>
        <w:ind w:firstLine="567"/>
        <w:jc w:val="both"/>
        <w:rPr>
          <w:shd w:val="clear" w:color="auto" w:fill="FFFFFF"/>
        </w:rPr>
      </w:pPr>
      <w:r w:rsidRPr="009F7021">
        <w:rPr>
          <w:shd w:val="clear" w:color="auto" w:fill="FFFFFF"/>
        </w:rPr>
        <w:t>C. 18001098.</w:t>
      </w:r>
    </w:p>
    <w:p w:rsidR="00635F76" w:rsidRPr="009F7021" w:rsidRDefault="00635F76" w:rsidP="00116919">
      <w:pPr>
        <w:spacing w:before="120" w:line="320" w:lineRule="exact"/>
        <w:ind w:firstLine="567"/>
        <w:jc w:val="both"/>
        <w:rPr>
          <w:shd w:val="clear" w:color="auto" w:fill="FFFFFF"/>
        </w:rPr>
      </w:pPr>
      <w:r w:rsidRPr="009F7021">
        <w:rPr>
          <w:b/>
          <w:shd w:val="clear" w:color="auto" w:fill="FFFFFF"/>
        </w:rPr>
        <w:t>Câu 27.</w:t>
      </w:r>
      <w:r w:rsidR="00BD731B">
        <w:rPr>
          <w:b/>
          <w:shd w:val="clear" w:color="auto" w:fill="FFFFFF"/>
        </w:rPr>
        <w:t xml:space="preserve"> </w:t>
      </w:r>
      <w:r w:rsidRPr="009F7021">
        <w:rPr>
          <w:shd w:val="clear" w:color="auto" w:fill="FFFFFF"/>
        </w:rPr>
        <w:t>Trên Cổng Dịch vụ công quốc gia, cá nhân có thể sử dụng phương thức nào để đăng ký tài khoản?</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A. Thuê bao di động;</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B. Số Bảo hiểm xã hội hoặc mã số Bưu điện Việt Nam;</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C. Cả hai phương án A và B.</w:t>
      </w:r>
    </w:p>
    <w:p w:rsidR="00635F76" w:rsidRPr="009F7021" w:rsidRDefault="00635F76" w:rsidP="00116919">
      <w:pPr>
        <w:widowControl w:val="0"/>
        <w:autoSpaceDE w:val="0"/>
        <w:autoSpaceDN w:val="0"/>
        <w:spacing w:before="120" w:line="320" w:lineRule="exact"/>
        <w:ind w:firstLine="567"/>
        <w:jc w:val="both"/>
      </w:pPr>
      <w:r w:rsidRPr="009F7021">
        <w:rPr>
          <w:b/>
        </w:rPr>
        <w:t xml:space="preserve">Câu 28. </w:t>
      </w:r>
      <w:r w:rsidRPr="009F7021">
        <w:t>Khi tổ chức, cá nhân nộp hồ sơ trên Cổng dịch vụ công trực tuyến tỉnh Bắc Kạn có cần phải đăng nhập vào tài khoản cá nhân không?</w:t>
      </w:r>
    </w:p>
    <w:p w:rsidR="00635F76" w:rsidRPr="009F7021" w:rsidRDefault="00635F76" w:rsidP="00116919">
      <w:pPr>
        <w:widowControl w:val="0"/>
        <w:autoSpaceDE w:val="0"/>
        <w:autoSpaceDN w:val="0"/>
        <w:spacing w:before="120" w:line="320" w:lineRule="exact"/>
        <w:ind w:firstLine="567"/>
        <w:jc w:val="both"/>
      </w:pPr>
      <w:r w:rsidRPr="009F7021">
        <w:rPr>
          <w:szCs w:val="22"/>
        </w:rPr>
        <w:t>A. Có;</w:t>
      </w:r>
    </w:p>
    <w:p w:rsidR="00635F76" w:rsidRPr="009F7021" w:rsidRDefault="00635F76" w:rsidP="00116919">
      <w:pPr>
        <w:widowControl w:val="0"/>
        <w:autoSpaceDE w:val="0"/>
        <w:autoSpaceDN w:val="0"/>
        <w:spacing w:before="120" w:line="320" w:lineRule="exact"/>
        <w:ind w:firstLine="567"/>
        <w:jc w:val="both"/>
        <w:rPr>
          <w:szCs w:val="22"/>
        </w:rPr>
      </w:pPr>
      <w:r w:rsidRPr="009F7021">
        <w:rPr>
          <w:szCs w:val="22"/>
        </w:rPr>
        <w:t>B. Không.</w:t>
      </w:r>
    </w:p>
    <w:p w:rsidR="00635F76" w:rsidRPr="009F7021" w:rsidRDefault="00635F76" w:rsidP="00116919">
      <w:pPr>
        <w:spacing w:before="120" w:line="320" w:lineRule="exact"/>
        <w:ind w:firstLine="567"/>
        <w:jc w:val="both"/>
        <w:rPr>
          <w:lang w:eastAsia="vi-VN"/>
        </w:rPr>
      </w:pPr>
      <w:r w:rsidRPr="009F7021">
        <w:rPr>
          <w:b/>
          <w:lang w:val="vi-VN" w:eastAsia="vi-VN"/>
        </w:rPr>
        <w:lastRenderedPageBreak/>
        <w:t xml:space="preserve">Câu </w:t>
      </w:r>
      <w:r w:rsidRPr="009F7021">
        <w:rPr>
          <w:b/>
          <w:lang w:eastAsia="vi-VN"/>
        </w:rPr>
        <w:t xml:space="preserve">29. </w:t>
      </w:r>
      <w:r w:rsidRPr="009F7021">
        <w:rPr>
          <w:lang w:eastAsia="vi-VN"/>
        </w:rPr>
        <w:t xml:space="preserve">Theo </w:t>
      </w:r>
      <w:r w:rsidRPr="009F7021">
        <w:rPr>
          <w:lang w:val="vi-VN" w:eastAsia="vi-VN"/>
        </w:rPr>
        <w:t>Nghị quyết 76/NQ-CP ngày 15/7/2021</w:t>
      </w:r>
      <w:r w:rsidRPr="009F7021">
        <w:rPr>
          <w:lang w:eastAsia="vi-VN"/>
        </w:rPr>
        <w:t xml:space="preserve"> của Chính phủ b</w:t>
      </w:r>
      <w:r w:rsidRPr="009F7021">
        <w:rPr>
          <w:bCs/>
          <w:lang w:val="vi-VN" w:eastAsia="vi-VN"/>
        </w:rPr>
        <w:t xml:space="preserve">an hành Chương trình tổng thể cải cách hành chính nhà nước giai đoạn 2021 </w:t>
      </w:r>
      <w:r w:rsidRPr="009F7021">
        <w:rPr>
          <w:bCs/>
          <w:lang w:eastAsia="vi-VN"/>
        </w:rPr>
        <w:t>-</w:t>
      </w:r>
      <w:r w:rsidRPr="009F7021">
        <w:rPr>
          <w:bCs/>
          <w:lang w:val="vi-VN" w:eastAsia="vi-VN"/>
        </w:rPr>
        <w:t xml:space="preserve"> 2030</w:t>
      </w:r>
      <w:r w:rsidRPr="009F7021">
        <w:rPr>
          <w:b/>
          <w:bCs/>
          <w:lang w:eastAsia="vi-VN"/>
        </w:rPr>
        <w:t xml:space="preserve">, </w:t>
      </w:r>
      <w:r w:rsidRPr="009F7021">
        <w:rPr>
          <w:bCs/>
          <w:lang w:eastAsia="vi-VN"/>
        </w:rPr>
        <w:t>thì mục tiêu đến năm 2025</w:t>
      </w:r>
      <w:r w:rsidR="00B65A51">
        <w:rPr>
          <w:bCs/>
          <w:lang w:eastAsia="vi-VN"/>
        </w:rPr>
        <w:t xml:space="preserve"> </w:t>
      </w:r>
      <w:r w:rsidRPr="009F7021">
        <w:rPr>
          <w:lang w:val="vi-VN" w:eastAsia="vi-VN"/>
        </w:rPr>
        <w:t>tỷ lệ giao dịch thanh toán trực tuyến đạt</w:t>
      </w:r>
      <w:r w:rsidRPr="009F7021">
        <w:rPr>
          <w:lang w:eastAsia="vi-VN"/>
        </w:rPr>
        <w:t xml:space="preserve"> bao nhiêu %?</w:t>
      </w:r>
    </w:p>
    <w:p w:rsidR="00635F76" w:rsidRPr="009F7021" w:rsidRDefault="00635F76" w:rsidP="00116919">
      <w:pPr>
        <w:spacing w:before="120" w:line="320" w:lineRule="exact"/>
        <w:ind w:firstLine="567"/>
        <w:jc w:val="both"/>
        <w:rPr>
          <w:lang w:eastAsia="vi-VN"/>
        </w:rPr>
      </w:pPr>
      <w:r w:rsidRPr="009F7021">
        <w:rPr>
          <w:lang w:eastAsia="vi-VN"/>
        </w:rPr>
        <w:t>A. 20% trở lên;</w:t>
      </w:r>
    </w:p>
    <w:p w:rsidR="00635F76" w:rsidRPr="009F7021" w:rsidRDefault="00635F76" w:rsidP="00116919">
      <w:pPr>
        <w:spacing w:before="120" w:line="320" w:lineRule="exact"/>
        <w:ind w:firstLine="567"/>
        <w:jc w:val="both"/>
        <w:rPr>
          <w:lang w:eastAsia="vi-VN"/>
        </w:rPr>
      </w:pPr>
      <w:r w:rsidRPr="009F7021">
        <w:rPr>
          <w:lang w:eastAsia="vi-VN"/>
        </w:rPr>
        <w:t>B. 30% trở lên;</w:t>
      </w:r>
    </w:p>
    <w:p w:rsidR="00635F76" w:rsidRPr="009F7021" w:rsidRDefault="00635F76" w:rsidP="00116919">
      <w:pPr>
        <w:spacing w:before="120" w:line="320" w:lineRule="exact"/>
        <w:ind w:firstLine="567"/>
        <w:jc w:val="both"/>
        <w:rPr>
          <w:lang w:eastAsia="vi-VN"/>
        </w:rPr>
      </w:pPr>
      <w:r w:rsidRPr="009F7021">
        <w:rPr>
          <w:lang w:eastAsia="vi-VN"/>
        </w:rPr>
        <w:t>C. 35% trở lên;</w:t>
      </w:r>
    </w:p>
    <w:p w:rsidR="00635F76" w:rsidRPr="009F7021" w:rsidRDefault="00635F76" w:rsidP="00116919">
      <w:pPr>
        <w:spacing w:before="120" w:line="320" w:lineRule="exact"/>
        <w:ind w:firstLine="567"/>
        <w:jc w:val="both"/>
        <w:rPr>
          <w:lang w:eastAsia="vi-VN"/>
        </w:rPr>
      </w:pPr>
      <w:r w:rsidRPr="009F7021">
        <w:rPr>
          <w:lang w:eastAsia="vi-VN"/>
        </w:rPr>
        <w:t>D. 40% trở lên.</w:t>
      </w:r>
    </w:p>
    <w:p w:rsidR="00635F76" w:rsidRPr="009F7021" w:rsidRDefault="00635F76" w:rsidP="00116919">
      <w:pPr>
        <w:spacing w:before="120" w:line="320" w:lineRule="exact"/>
        <w:ind w:firstLine="567"/>
        <w:jc w:val="both"/>
        <w:rPr>
          <w:lang w:eastAsia="vi-VN"/>
        </w:rPr>
      </w:pPr>
      <w:r w:rsidRPr="009F7021">
        <w:rPr>
          <w:b/>
          <w:lang w:val="vi-VN" w:eastAsia="vi-VN"/>
        </w:rPr>
        <w:t xml:space="preserve">Câu </w:t>
      </w:r>
      <w:r w:rsidRPr="009F7021">
        <w:rPr>
          <w:b/>
          <w:lang w:eastAsia="vi-VN"/>
        </w:rPr>
        <w:t xml:space="preserve">30. </w:t>
      </w:r>
      <w:r w:rsidRPr="009F7021">
        <w:rPr>
          <w:lang w:eastAsia="vi-VN"/>
        </w:rPr>
        <w:t xml:space="preserve">Theo </w:t>
      </w:r>
      <w:r w:rsidRPr="009F7021">
        <w:rPr>
          <w:lang w:val="vi-VN" w:eastAsia="vi-VN"/>
        </w:rPr>
        <w:t>Nghị quyết 76/NQ-CP ngày 15/7/2021</w:t>
      </w:r>
      <w:r w:rsidRPr="009F7021">
        <w:rPr>
          <w:lang w:eastAsia="vi-VN"/>
        </w:rPr>
        <w:t xml:space="preserve"> của Chính phủ </w:t>
      </w:r>
      <w:r w:rsidRPr="009F7021">
        <w:rPr>
          <w:bCs/>
          <w:lang w:eastAsia="vi-VN"/>
        </w:rPr>
        <w:t xml:space="preserve">thì mục tiêu </w:t>
      </w:r>
      <w:r w:rsidRPr="009F7021">
        <w:rPr>
          <w:lang w:val="vi-VN" w:eastAsia="vi-VN"/>
        </w:rPr>
        <w:t xml:space="preserve">giai đoạn 2022 - 2025, số hóa kết quả giải quyết thủ tục hành chính đang còn hiệu lực và có giá trị sử dụng thuộc thẩm quyền giải quyết của cấp trung ương, cấp tỉnh, cấp huyện, cấp xã mỗi năm tăng tối thiểu </w:t>
      </w:r>
      <w:r w:rsidRPr="009F7021">
        <w:rPr>
          <w:lang w:eastAsia="vi-VN"/>
        </w:rPr>
        <w:t>là bao nhiêu %?</w:t>
      </w:r>
    </w:p>
    <w:p w:rsidR="00635F76" w:rsidRPr="009F7021" w:rsidRDefault="00635F76" w:rsidP="00116919">
      <w:pPr>
        <w:spacing w:before="120" w:line="320" w:lineRule="exact"/>
        <w:ind w:firstLine="567"/>
        <w:jc w:val="both"/>
        <w:rPr>
          <w:lang w:eastAsia="vi-VN"/>
        </w:rPr>
      </w:pPr>
      <w:r w:rsidRPr="009F7021">
        <w:rPr>
          <w:lang w:eastAsia="vi-VN"/>
        </w:rPr>
        <w:t>A. 15%;</w:t>
      </w:r>
    </w:p>
    <w:p w:rsidR="00635F76" w:rsidRPr="009F7021" w:rsidRDefault="00635F76" w:rsidP="00116919">
      <w:pPr>
        <w:spacing w:before="120" w:line="320" w:lineRule="exact"/>
        <w:ind w:firstLine="567"/>
        <w:jc w:val="both"/>
        <w:rPr>
          <w:lang w:eastAsia="vi-VN"/>
        </w:rPr>
      </w:pPr>
      <w:r w:rsidRPr="009F7021">
        <w:rPr>
          <w:lang w:eastAsia="vi-VN"/>
        </w:rPr>
        <w:t>B. 20%;</w:t>
      </w:r>
    </w:p>
    <w:p w:rsidR="00635F76" w:rsidRPr="009F7021" w:rsidRDefault="00635F76" w:rsidP="00116919">
      <w:pPr>
        <w:spacing w:before="120" w:line="320" w:lineRule="exact"/>
        <w:ind w:firstLine="567"/>
        <w:jc w:val="both"/>
        <w:rPr>
          <w:lang w:eastAsia="vi-VN"/>
        </w:rPr>
      </w:pPr>
      <w:r w:rsidRPr="009F7021">
        <w:rPr>
          <w:lang w:eastAsia="vi-VN"/>
        </w:rPr>
        <w:t>C. 25%;</w:t>
      </w:r>
    </w:p>
    <w:p w:rsidR="00635F76" w:rsidRPr="009F7021" w:rsidRDefault="00635F76" w:rsidP="00116919">
      <w:pPr>
        <w:spacing w:before="120" w:line="320" w:lineRule="exact"/>
        <w:ind w:firstLine="567"/>
        <w:jc w:val="both"/>
        <w:rPr>
          <w:lang w:eastAsia="vi-VN"/>
        </w:rPr>
      </w:pPr>
      <w:r w:rsidRPr="009F7021">
        <w:rPr>
          <w:lang w:eastAsia="vi-VN"/>
        </w:rPr>
        <w:t>D. 30% trở lên.</w:t>
      </w:r>
    </w:p>
    <w:p w:rsidR="00635F76" w:rsidRPr="009F7021" w:rsidRDefault="00635F76" w:rsidP="00116919">
      <w:pPr>
        <w:spacing w:before="120" w:line="320" w:lineRule="exact"/>
        <w:ind w:firstLine="567"/>
        <w:jc w:val="both"/>
        <w:rPr>
          <w:lang w:eastAsia="vi-VN"/>
        </w:rPr>
      </w:pPr>
      <w:r w:rsidRPr="009F7021">
        <w:rPr>
          <w:b/>
          <w:lang w:val="vi-VN" w:eastAsia="vi-VN"/>
        </w:rPr>
        <w:t xml:space="preserve">Câu </w:t>
      </w:r>
      <w:r w:rsidRPr="009F7021">
        <w:rPr>
          <w:b/>
          <w:lang w:eastAsia="vi-VN"/>
        </w:rPr>
        <w:t xml:space="preserve">31. </w:t>
      </w:r>
      <w:r w:rsidRPr="009F7021">
        <w:rPr>
          <w:bCs/>
          <w:lang w:eastAsia="vi-VN"/>
        </w:rPr>
        <w:t>T</w:t>
      </w:r>
      <w:r w:rsidRPr="009F7021">
        <w:rPr>
          <w:lang w:eastAsia="vi-VN"/>
        </w:rPr>
        <w:t xml:space="preserve">heo </w:t>
      </w:r>
      <w:r w:rsidRPr="009F7021">
        <w:rPr>
          <w:lang w:val="vi-VN" w:eastAsia="vi-VN"/>
        </w:rPr>
        <w:t>Nghị quyết 76/NQ-CP ngày 15/7/2021</w:t>
      </w:r>
      <w:r w:rsidRPr="009F7021">
        <w:rPr>
          <w:lang w:eastAsia="vi-VN"/>
        </w:rPr>
        <w:t xml:space="preserve"> của Chính phủ </w:t>
      </w:r>
      <w:r w:rsidRPr="009F7021">
        <w:rPr>
          <w:bCs/>
          <w:lang w:eastAsia="vi-VN"/>
        </w:rPr>
        <w:t>thì</w:t>
      </w:r>
      <w:r w:rsidRPr="009F7021">
        <w:rPr>
          <w:lang w:eastAsia="vi-VN"/>
        </w:rPr>
        <w:t xml:space="preserve"> mục </w:t>
      </w:r>
      <w:r w:rsidRPr="009F7021">
        <w:rPr>
          <w:bCs/>
          <w:lang w:eastAsia="vi-VN"/>
        </w:rPr>
        <w:t>tiêu đến năm 2025</w:t>
      </w:r>
      <w:r w:rsidR="00B65A51">
        <w:rPr>
          <w:bCs/>
          <w:lang w:eastAsia="vi-VN"/>
        </w:rPr>
        <w:t xml:space="preserve"> </w:t>
      </w:r>
      <w:r w:rsidRPr="009F7021">
        <w:rPr>
          <w:lang w:val="vi-VN" w:eastAsia="vi-VN"/>
        </w:rPr>
        <w:t xml:space="preserve">mức độ hài lòng về giải quyết các thủ tục hành chính lĩnh vực đất đai, xây dựng, đầu tư đạt tối thiểu </w:t>
      </w:r>
      <w:r w:rsidRPr="009F7021">
        <w:rPr>
          <w:lang w:eastAsia="vi-VN"/>
        </w:rPr>
        <w:t>là bao nhiêu?</w:t>
      </w:r>
    </w:p>
    <w:p w:rsidR="00635F76" w:rsidRPr="009F7021" w:rsidRDefault="00635F76" w:rsidP="00116919">
      <w:pPr>
        <w:spacing w:before="120" w:line="320" w:lineRule="exact"/>
        <w:ind w:firstLine="567"/>
        <w:jc w:val="both"/>
        <w:rPr>
          <w:lang w:eastAsia="vi-VN"/>
        </w:rPr>
      </w:pPr>
      <w:r w:rsidRPr="009F7021">
        <w:rPr>
          <w:lang w:eastAsia="vi-VN"/>
        </w:rPr>
        <w:t>A. 80%;</w:t>
      </w:r>
    </w:p>
    <w:p w:rsidR="00635F76" w:rsidRPr="009F7021" w:rsidRDefault="00635F76" w:rsidP="00116919">
      <w:pPr>
        <w:spacing w:before="120" w:line="320" w:lineRule="exact"/>
        <w:ind w:firstLine="567"/>
        <w:jc w:val="both"/>
        <w:rPr>
          <w:lang w:eastAsia="vi-VN"/>
        </w:rPr>
      </w:pPr>
      <w:r w:rsidRPr="009F7021">
        <w:rPr>
          <w:lang w:eastAsia="vi-VN"/>
        </w:rPr>
        <w:t>B. 85%;</w:t>
      </w:r>
    </w:p>
    <w:p w:rsidR="00635F76" w:rsidRPr="009F7021" w:rsidRDefault="00635F76" w:rsidP="00116919">
      <w:pPr>
        <w:spacing w:before="120" w:line="320" w:lineRule="exact"/>
        <w:ind w:firstLine="567"/>
        <w:jc w:val="both"/>
        <w:rPr>
          <w:lang w:eastAsia="vi-VN"/>
        </w:rPr>
      </w:pPr>
      <w:r w:rsidRPr="009F7021">
        <w:rPr>
          <w:lang w:eastAsia="vi-VN"/>
        </w:rPr>
        <w:t>C. 90%;</w:t>
      </w:r>
    </w:p>
    <w:p w:rsidR="00635F76" w:rsidRPr="009F7021" w:rsidRDefault="00635F76" w:rsidP="00116919">
      <w:pPr>
        <w:spacing w:before="120" w:line="320" w:lineRule="exact"/>
        <w:ind w:firstLine="567"/>
        <w:jc w:val="both"/>
        <w:rPr>
          <w:lang w:eastAsia="vi-VN"/>
        </w:rPr>
      </w:pPr>
      <w:r w:rsidRPr="009F7021">
        <w:rPr>
          <w:lang w:eastAsia="vi-VN"/>
        </w:rPr>
        <w:t>D. 95%.</w:t>
      </w:r>
    </w:p>
    <w:p w:rsidR="00635F76" w:rsidRPr="009F7021" w:rsidRDefault="00635F76" w:rsidP="00116919">
      <w:pPr>
        <w:widowControl w:val="0"/>
        <w:spacing w:before="120" w:line="320" w:lineRule="exact"/>
        <w:ind w:firstLine="567"/>
        <w:jc w:val="both"/>
        <w:rPr>
          <w:lang w:val="nb-NO"/>
        </w:rPr>
      </w:pPr>
      <w:r w:rsidRPr="009F7021">
        <w:rPr>
          <w:b/>
          <w:lang w:val="nb-NO"/>
        </w:rPr>
        <w:t xml:space="preserve">Câu 32. </w:t>
      </w:r>
      <w:r w:rsidRPr="009F7021">
        <w:rPr>
          <w:lang w:val="nb-NO"/>
        </w:rPr>
        <w:t>Theo Nghị định số 43/2011/NĐ-CP, ngày 13/6/2011 của Chính phủ quy định dịch vụ công trực tuyến có mấy mức độ? Là những mức độ nào?</w:t>
      </w:r>
    </w:p>
    <w:p w:rsidR="00635F76" w:rsidRPr="009F7021" w:rsidRDefault="00635F76" w:rsidP="00116919">
      <w:pPr>
        <w:widowControl w:val="0"/>
        <w:spacing w:before="120" w:line="320" w:lineRule="exact"/>
        <w:ind w:firstLine="567"/>
        <w:jc w:val="both"/>
        <w:rPr>
          <w:lang w:val="nb-NO"/>
        </w:rPr>
      </w:pPr>
      <w:r w:rsidRPr="009F7021">
        <w:rPr>
          <w:lang w:val="nb-NO"/>
        </w:rPr>
        <w:t>A. 2 mức độ (mức độ 1, 2);</w:t>
      </w:r>
    </w:p>
    <w:p w:rsidR="00635F76" w:rsidRPr="009F7021" w:rsidRDefault="00635F76" w:rsidP="00116919">
      <w:pPr>
        <w:widowControl w:val="0"/>
        <w:spacing w:before="120" w:line="320" w:lineRule="exact"/>
        <w:ind w:firstLine="567"/>
        <w:jc w:val="both"/>
        <w:rPr>
          <w:lang w:val="nb-NO"/>
        </w:rPr>
      </w:pPr>
      <w:r w:rsidRPr="009F7021">
        <w:rPr>
          <w:lang w:val="nb-NO"/>
        </w:rPr>
        <w:t>B. 3 mức độ (mức độ 1, 2, 3);</w:t>
      </w:r>
    </w:p>
    <w:p w:rsidR="00635F76" w:rsidRPr="009F7021" w:rsidRDefault="00635F76" w:rsidP="00116919">
      <w:pPr>
        <w:widowControl w:val="0"/>
        <w:spacing w:before="120" w:line="320" w:lineRule="exact"/>
        <w:ind w:firstLine="567"/>
        <w:jc w:val="both"/>
        <w:rPr>
          <w:lang w:val="nb-NO"/>
        </w:rPr>
      </w:pPr>
      <w:r w:rsidRPr="009F7021">
        <w:rPr>
          <w:lang w:val="nb-NO"/>
        </w:rPr>
        <w:t>C. 4 mức độ (mức độ 1, 2, 3, 4).</w:t>
      </w:r>
    </w:p>
    <w:p w:rsidR="00635F76" w:rsidRPr="009F7021" w:rsidRDefault="00635F76" w:rsidP="00116919">
      <w:pPr>
        <w:spacing w:before="120" w:line="320" w:lineRule="exact"/>
        <w:ind w:firstLine="567"/>
        <w:jc w:val="both"/>
      </w:pPr>
      <w:r w:rsidRPr="009F7021">
        <w:rPr>
          <w:b/>
        </w:rPr>
        <w:t>Câu 33.</w:t>
      </w:r>
      <w:r w:rsidR="00BD731B">
        <w:rPr>
          <w:b/>
        </w:rPr>
        <w:t xml:space="preserve"> </w:t>
      </w:r>
      <w:r w:rsidRPr="009F7021">
        <w:t>Theo Nghị định số 43/2011/NĐ-CP, ngày 13/6/2011 của Chính phủ, khái niệm “Dịch vụ công mức độ 3” được hiểu như thế nào?</w:t>
      </w:r>
    </w:p>
    <w:p w:rsidR="00635F76" w:rsidRPr="009F7021" w:rsidRDefault="00635F76" w:rsidP="00116919">
      <w:pPr>
        <w:spacing w:before="120" w:line="320" w:lineRule="exact"/>
        <w:ind w:firstLine="567"/>
        <w:jc w:val="both"/>
      </w:pPr>
      <w:r w:rsidRPr="009F7021">
        <w:t>A. Là dịch vụ công trực tuyến thực hiện sau khi hoàn thành dịch vụ công trực tuyến mức độ 2;</w:t>
      </w:r>
    </w:p>
    <w:p w:rsidR="00635F76" w:rsidRPr="009F7021" w:rsidRDefault="00635F76" w:rsidP="00116919">
      <w:pPr>
        <w:spacing w:before="120" w:line="320" w:lineRule="exact"/>
        <w:ind w:firstLine="567"/>
        <w:jc w:val="both"/>
      </w:pPr>
      <w:r w:rsidRPr="009F7021">
        <w:t xml:space="preserve">B. Là dịch vụ bảo đảm cung cấp đầy đủ các thông tin về thủ tục hành chính và các văn bản có liên quan quy định về thủ tục hành chính; cho phép người sử dụng tải về các mẫu văn bản và điền, gửi trực tuyến các mẫu văn bản đến cơ quan, tổ chức cung cấp dịch vụ. Các giao dịch trong quá trình xử lý hồ sơ và </w:t>
      </w:r>
      <w:r w:rsidRPr="009F7021">
        <w:lastRenderedPageBreak/>
        <w:t>cung cấp dịch vụ được thực hiện trên môi trường mạng. Việc thanh toán lệ phí (nếu có) được thực hiện trên môi trường mạng Internet;</w:t>
      </w:r>
    </w:p>
    <w:p w:rsidR="00635F76" w:rsidRDefault="00635F76" w:rsidP="00116919">
      <w:pPr>
        <w:spacing w:before="120" w:line="320" w:lineRule="exact"/>
        <w:ind w:firstLine="567"/>
        <w:jc w:val="both"/>
      </w:pPr>
      <w:r w:rsidRPr="009F7021">
        <w:t>C.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mạng.Việc thanh toán lệ phí (nếu có) và nhận kết quả được thực hiện trực tiếp tại cơ quan, tổ chức cung cấp dịch vụ.</w:t>
      </w:r>
    </w:p>
    <w:p w:rsidR="00635F76" w:rsidRPr="009F7021" w:rsidRDefault="00635F76" w:rsidP="00116919">
      <w:pPr>
        <w:spacing w:before="120" w:line="320" w:lineRule="exact"/>
        <w:ind w:firstLine="567"/>
        <w:jc w:val="both"/>
        <w:rPr>
          <w:shd w:val="clear" w:color="auto" w:fill="FFFFFF"/>
        </w:rPr>
      </w:pPr>
      <w:r>
        <w:rPr>
          <w:b/>
          <w:shd w:val="clear" w:color="auto" w:fill="FFFFFF"/>
        </w:rPr>
        <w:t>Câu 34</w:t>
      </w:r>
      <w:r w:rsidRPr="009F7021">
        <w:rPr>
          <w:b/>
          <w:shd w:val="clear" w:color="auto" w:fill="FFFFFF"/>
        </w:rPr>
        <w:t>.</w:t>
      </w:r>
      <w:r w:rsidR="00BD731B">
        <w:rPr>
          <w:b/>
          <w:shd w:val="clear" w:color="auto" w:fill="FFFFFF"/>
        </w:rPr>
        <w:t xml:space="preserve"> </w:t>
      </w:r>
      <w:r w:rsidRPr="009F7021">
        <w:rPr>
          <w:shd w:val="clear" w:color="auto" w:fill="FFFFFF"/>
        </w:rPr>
        <w:t>Trên Cổng dịch vụ công quốc gia, để tra cứu hồ sơ giải quyết thủ tục hành chính thao tác như thế nào?</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A. Vào mục Thông tin và dịch vụ -&gt; chọn Tra cứu hồ sơ;</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B. Vào mục Thủ tục hành chính -&gt; chọn Tra cứu hồ sơ;</w:t>
      </w:r>
    </w:p>
    <w:p w:rsidR="00635F76" w:rsidRPr="0097494C" w:rsidRDefault="00635F76" w:rsidP="00116919">
      <w:pPr>
        <w:spacing w:before="120" w:line="320" w:lineRule="exact"/>
        <w:ind w:firstLine="567"/>
        <w:jc w:val="both"/>
        <w:rPr>
          <w:shd w:val="clear" w:color="auto" w:fill="FFFFFF"/>
        </w:rPr>
      </w:pPr>
      <w:r w:rsidRPr="009F7021">
        <w:rPr>
          <w:shd w:val="clear" w:color="auto" w:fill="FFFFFF"/>
        </w:rPr>
        <w:t>C. Cả hai phương án A và B.</w:t>
      </w:r>
    </w:p>
    <w:p w:rsidR="00635F76" w:rsidRPr="009F7021" w:rsidRDefault="00635F76" w:rsidP="00116919">
      <w:pPr>
        <w:spacing w:before="120" w:line="320" w:lineRule="exact"/>
        <w:ind w:firstLine="567"/>
        <w:jc w:val="both"/>
      </w:pPr>
      <w:r>
        <w:rPr>
          <w:b/>
        </w:rPr>
        <w:t>Câu 35</w:t>
      </w:r>
      <w:r w:rsidRPr="009F7021">
        <w:rPr>
          <w:b/>
        </w:rPr>
        <w:t>.</w:t>
      </w:r>
      <w:r w:rsidR="00BD731B">
        <w:rPr>
          <w:b/>
        </w:rPr>
        <w:t xml:space="preserve"> </w:t>
      </w:r>
      <w:r w:rsidRPr="009F7021">
        <w:t>Theo Nghị định số 43/2011/NĐ-CP, ngày 13/6/2011 của Chính phủ, dịch vụ công trực tuyến mức độ nào phải đáp ứng chức năng thanh toán trực tuyến để người sử dụng thực hiện được ngay việc thanh toán phí, lệ phí (nếu có) qua môi trường mạng?</w:t>
      </w:r>
    </w:p>
    <w:p w:rsidR="00635F76" w:rsidRPr="009F7021" w:rsidRDefault="00635F76" w:rsidP="00116919">
      <w:pPr>
        <w:spacing w:before="120" w:line="320" w:lineRule="exact"/>
        <w:ind w:firstLine="567"/>
        <w:jc w:val="both"/>
      </w:pPr>
      <w:r w:rsidRPr="009F7021">
        <w:t>A. Dịch vụ công trực tuyến mức độ 2;</w:t>
      </w:r>
    </w:p>
    <w:p w:rsidR="00635F76" w:rsidRPr="009F7021" w:rsidRDefault="00635F76" w:rsidP="00116919">
      <w:pPr>
        <w:spacing w:before="120" w:line="320" w:lineRule="exact"/>
        <w:ind w:firstLine="567"/>
        <w:jc w:val="both"/>
      </w:pPr>
      <w:r w:rsidRPr="009F7021">
        <w:t>B. Dịch vụ công trực tuyến mức độ 3;</w:t>
      </w:r>
    </w:p>
    <w:p w:rsidR="00635F76" w:rsidRPr="009F7021" w:rsidRDefault="00635F76" w:rsidP="00116919">
      <w:pPr>
        <w:spacing w:before="120" w:line="320" w:lineRule="exact"/>
        <w:ind w:firstLine="567"/>
        <w:jc w:val="both"/>
      </w:pPr>
      <w:r w:rsidRPr="009F7021">
        <w:t>C. Dịch vụ công trực tuyến mức độ 4.</w:t>
      </w:r>
    </w:p>
    <w:p w:rsidR="00635F76" w:rsidRPr="009F7021" w:rsidRDefault="00635F76" w:rsidP="00116919">
      <w:pPr>
        <w:spacing w:before="120" w:line="320" w:lineRule="exact"/>
        <w:ind w:firstLine="567"/>
        <w:jc w:val="both"/>
        <w:rPr>
          <w:shd w:val="clear" w:color="auto" w:fill="FFFFFF"/>
        </w:rPr>
      </w:pPr>
      <w:r w:rsidRPr="009F7021">
        <w:rPr>
          <w:b/>
          <w:shd w:val="clear" w:color="auto" w:fill="FFFFFF"/>
        </w:rPr>
        <w:t>Câu 36.</w:t>
      </w:r>
      <w:r w:rsidRPr="009F7021">
        <w:rPr>
          <w:shd w:val="clear" w:color="auto" w:fill="FFFFFF"/>
        </w:rPr>
        <w:t xml:space="preserve"> Trên Cổng dịch vụ công quốc gia, để tra cứu thủ tục hành chính thao tác như thế nào ?</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A. Vào mục Thông tin và dịch vụ -&gt; chọn Tra cứu thủ tục hành chính;</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B. Vào mục Thủ tục hành chính -&gt; chọn Tra cứu thủ tục hành chính;</w:t>
      </w:r>
    </w:p>
    <w:p w:rsidR="00635F76" w:rsidRPr="009F7021" w:rsidRDefault="00635F76" w:rsidP="00116919">
      <w:pPr>
        <w:spacing w:before="120" w:line="320" w:lineRule="exact"/>
        <w:ind w:firstLine="567"/>
        <w:jc w:val="both"/>
        <w:rPr>
          <w:shd w:val="clear" w:color="auto" w:fill="FFFFFF"/>
        </w:rPr>
      </w:pPr>
      <w:r w:rsidRPr="009F7021">
        <w:rPr>
          <w:shd w:val="clear" w:color="auto" w:fill="FFFFFF"/>
        </w:rPr>
        <w:t>C. Vào mục Hỗ trợ -&gt; chọn Tra cứu thủ tục hành chính.</w:t>
      </w:r>
    </w:p>
    <w:p w:rsidR="00635F76" w:rsidRPr="009F7021" w:rsidRDefault="00635F76" w:rsidP="00116919">
      <w:pPr>
        <w:spacing w:before="120" w:line="320" w:lineRule="exact"/>
        <w:ind w:firstLine="567"/>
        <w:jc w:val="both"/>
        <w:rPr>
          <w:shd w:val="clear" w:color="auto" w:fill="FFFFFF"/>
        </w:rPr>
      </w:pPr>
      <w:r w:rsidRPr="009F7021">
        <w:rPr>
          <w:b/>
          <w:shd w:val="clear" w:color="auto" w:fill="FFFFFF"/>
        </w:rPr>
        <w:t>Câu 37.</w:t>
      </w:r>
      <w:r w:rsidR="00BD731B">
        <w:rPr>
          <w:b/>
          <w:shd w:val="clear" w:color="auto" w:fill="FFFFFF"/>
        </w:rPr>
        <w:t xml:space="preserve"> </w:t>
      </w:r>
      <w:r w:rsidRPr="009F7021">
        <w:rPr>
          <w:shd w:val="clear" w:color="auto" w:fill="FFFFFF"/>
        </w:rPr>
        <w:t>Để nộp được hồ sơ trên Cổng dịch vụ công quốc gia có cần đăng ký tài khoản không?</w:t>
      </w:r>
    </w:p>
    <w:p w:rsidR="00635F76" w:rsidRPr="009F7021" w:rsidRDefault="00635F76" w:rsidP="00116919">
      <w:pPr>
        <w:tabs>
          <w:tab w:val="left" w:pos="0"/>
          <w:tab w:val="left" w:pos="700"/>
        </w:tabs>
        <w:spacing w:before="120" w:line="320" w:lineRule="exact"/>
        <w:ind w:firstLine="567"/>
        <w:jc w:val="both"/>
        <w:rPr>
          <w:shd w:val="clear" w:color="auto" w:fill="FFFFFF"/>
        </w:rPr>
      </w:pPr>
      <w:r w:rsidRPr="009F7021">
        <w:rPr>
          <w:shd w:val="clear" w:color="auto" w:fill="FFFFFF"/>
        </w:rPr>
        <w:t>A. Phải đăng ký;</w:t>
      </w:r>
    </w:p>
    <w:p w:rsidR="00635F76" w:rsidRPr="009F7021" w:rsidRDefault="00635F76" w:rsidP="00116919">
      <w:pPr>
        <w:tabs>
          <w:tab w:val="left" w:pos="0"/>
          <w:tab w:val="left" w:pos="700"/>
        </w:tabs>
        <w:spacing w:before="120" w:line="320" w:lineRule="exact"/>
        <w:ind w:firstLine="567"/>
        <w:jc w:val="both"/>
        <w:rPr>
          <w:shd w:val="clear" w:color="auto" w:fill="FFFFFF"/>
        </w:rPr>
      </w:pPr>
      <w:r w:rsidRPr="009F7021">
        <w:rPr>
          <w:shd w:val="clear" w:color="auto" w:fill="FFFFFF"/>
        </w:rPr>
        <w:t>B. Không cần đăng ký;</w:t>
      </w:r>
    </w:p>
    <w:p w:rsidR="00635F76" w:rsidRPr="009F7021" w:rsidRDefault="00635F76" w:rsidP="00116919">
      <w:pPr>
        <w:tabs>
          <w:tab w:val="left" w:pos="0"/>
          <w:tab w:val="left" w:pos="700"/>
        </w:tabs>
        <w:spacing w:before="120" w:line="320" w:lineRule="exact"/>
        <w:ind w:firstLine="567"/>
        <w:jc w:val="both"/>
        <w:rPr>
          <w:shd w:val="clear" w:color="auto" w:fill="FFFFFF"/>
        </w:rPr>
      </w:pPr>
      <w:r w:rsidRPr="009F7021">
        <w:rPr>
          <w:shd w:val="clear" w:color="auto" w:fill="FFFFFF"/>
        </w:rPr>
        <w:t>C. Không cần đăng ký nhưng phải khai báo thông tin trước khi nộp hồ sơ.</w:t>
      </w:r>
    </w:p>
    <w:p w:rsidR="00635F76" w:rsidRPr="009F7021" w:rsidRDefault="00635F76" w:rsidP="00116919">
      <w:pPr>
        <w:tabs>
          <w:tab w:val="left" w:pos="0"/>
          <w:tab w:val="left" w:pos="700"/>
        </w:tabs>
        <w:spacing w:before="120" w:line="320" w:lineRule="exact"/>
        <w:ind w:firstLine="567"/>
        <w:jc w:val="both"/>
        <w:rPr>
          <w:shd w:val="clear" w:color="auto" w:fill="FFFFFF"/>
        </w:rPr>
      </w:pPr>
      <w:r w:rsidRPr="009F7021">
        <w:rPr>
          <w:b/>
        </w:rPr>
        <w:t>Câu 38.</w:t>
      </w:r>
      <w:r w:rsidR="00FB54C8">
        <w:rPr>
          <w:b/>
        </w:rPr>
        <w:t xml:space="preserve"> </w:t>
      </w:r>
      <w:r w:rsidRPr="009F7021">
        <w:rPr>
          <w:lang w:val="vi-VN"/>
        </w:rPr>
        <w:t>Cách thức cá nhân, tổ chức nộp hồ sơ và nhận kết quả giải quyết thủ tục hành chính?</w:t>
      </w:r>
    </w:p>
    <w:p w:rsidR="00635F76" w:rsidRPr="009F7021" w:rsidRDefault="00635F76" w:rsidP="00116919">
      <w:pPr>
        <w:pStyle w:val="ThngthngWeb"/>
        <w:spacing w:before="120" w:beforeAutospacing="0" w:after="0" w:afterAutospacing="0" w:line="320" w:lineRule="exact"/>
        <w:ind w:firstLine="567"/>
        <w:jc w:val="both"/>
        <w:rPr>
          <w:sz w:val="28"/>
          <w:szCs w:val="28"/>
          <w:lang w:val="nl-NL"/>
        </w:rPr>
      </w:pPr>
      <w:r w:rsidRPr="009F7021">
        <w:rPr>
          <w:sz w:val="28"/>
          <w:szCs w:val="28"/>
          <w:lang w:val="nl-NL"/>
        </w:rPr>
        <w:t xml:space="preserve">A. </w:t>
      </w:r>
      <w:r w:rsidRPr="009F7021">
        <w:rPr>
          <w:sz w:val="28"/>
          <w:szCs w:val="28"/>
          <w:lang w:val="vi-VN"/>
        </w:rPr>
        <w:t>Trực tiếp tại bộ phận tiếp nhận và trả kết quả</w:t>
      </w:r>
      <w:r w:rsidRPr="009F7021">
        <w:rPr>
          <w:sz w:val="28"/>
          <w:szCs w:val="28"/>
          <w:lang w:val="nl-NL"/>
        </w:rPr>
        <w:t>;</w:t>
      </w:r>
    </w:p>
    <w:p w:rsidR="00635F76" w:rsidRPr="009F7021" w:rsidRDefault="00635F76" w:rsidP="00116919">
      <w:pPr>
        <w:pStyle w:val="ThngthngWeb"/>
        <w:spacing w:before="120" w:beforeAutospacing="0" w:after="0" w:afterAutospacing="0" w:line="320" w:lineRule="exact"/>
        <w:ind w:firstLine="567"/>
        <w:jc w:val="both"/>
        <w:rPr>
          <w:sz w:val="28"/>
          <w:szCs w:val="28"/>
          <w:lang w:val="nl-NL"/>
        </w:rPr>
      </w:pPr>
      <w:r w:rsidRPr="009F7021">
        <w:rPr>
          <w:sz w:val="28"/>
          <w:szCs w:val="28"/>
          <w:lang w:val="nl-NL"/>
        </w:rPr>
        <w:t xml:space="preserve">B. </w:t>
      </w:r>
      <w:r w:rsidRPr="009F7021">
        <w:rPr>
          <w:sz w:val="28"/>
          <w:szCs w:val="28"/>
          <w:lang w:val="vi-VN"/>
        </w:rPr>
        <w:t>Thông qua dịch vụ bưu chính công ích</w:t>
      </w:r>
      <w:r w:rsidRPr="009F7021">
        <w:rPr>
          <w:sz w:val="28"/>
          <w:szCs w:val="28"/>
          <w:lang w:val="nl-NL"/>
        </w:rPr>
        <w:t>;</w:t>
      </w:r>
    </w:p>
    <w:p w:rsidR="00635F76" w:rsidRPr="009F7021" w:rsidRDefault="00635F76" w:rsidP="00116919">
      <w:pPr>
        <w:pStyle w:val="ThngthngWeb"/>
        <w:spacing w:before="120" w:beforeAutospacing="0" w:after="0" w:afterAutospacing="0" w:line="320" w:lineRule="exact"/>
        <w:ind w:firstLine="567"/>
        <w:jc w:val="both"/>
        <w:rPr>
          <w:sz w:val="28"/>
          <w:szCs w:val="28"/>
          <w:lang w:val="nl-NL"/>
        </w:rPr>
      </w:pPr>
      <w:r w:rsidRPr="009F7021">
        <w:rPr>
          <w:sz w:val="28"/>
          <w:szCs w:val="28"/>
          <w:lang w:val="nl-NL"/>
        </w:rPr>
        <w:t xml:space="preserve">C. </w:t>
      </w:r>
      <w:r w:rsidRPr="009F7021">
        <w:rPr>
          <w:sz w:val="28"/>
          <w:szCs w:val="28"/>
          <w:lang w:val="vi-VN"/>
        </w:rPr>
        <w:t>Trực tuyến tại Cổng dịch vụ công cấp tỉnh</w:t>
      </w:r>
      <w:r w:rsidRPr="009F7021">
        <w:rPr>
          <w:sz w:val="28"/>
          <w:szCs w:val="28"/>
          <w:lang w:val="nl-NL"/>
        </w:rPr>
        <w:t>;</w:t>
      </w:r>
    </w:p>
    <w:p w:rsidR="00635F76" w:rsidRPr="009F7021" w:rsidRDefault="00635F76" w:rsidP="00116919">
      <w:pPr>
        <w:pStyle w:val="ThngthngWeb"/>
        <w:spacing w:before="120" w:beforeAutospacing="0" w:after="0" w:afterAutospacing="0" w:line="320" w:lineRule="exact"/>
        <w:ind w:firstLine="567"/>
        <w:jc w:val="both"/>
        <w:rPr>
          <w:sz w:val="28"/>
          <w:szCs w:val="28"/>
          <w:lang w:val="vi-VN"/>
        </w:rPr>
      </w:pPr>
      <w:r w:rsidRPr="009F7021">
        <w:rPr>
          <w:sz w:val="28"/>
          <w:szCs w:val="28"/>
          <w:lang w:val="nl-NL"/>
        </w:rPr>
        <w:t xml:space="preserve">D. </w:t>
      </w:r>
      <w:r w:rsidRPr="009F7021">
        <w:rPr>
          <w:sz w:val="28"/>
          <w:szCs w:val="28"/>
          <w:lang w:val="vi-VN"/>
        </w:rPr>
        <w:t xml:space="preserve">Cả </w:t>
      </w:r>
      <w:r w:rsidRPr="009F7021">
        <w:rPr>
          <w:sz w:val="28"/>
          <w:szCs w:val="28"/>
          <w:lang w:val="en-US"/>
        </w:rPr>
        <w:t>3 phương án trên</w:t>
      </w:r>
      <w:r w:rsidRPr="009F7021">
        <w:rPr>
          <w:sz w:val="28"/>
          <w:szCs w:val="28"/>
          <w:lang w:val="nl-NL"/>
        </w:rPr>
        <w:t>.</w:t>
      </w:r>
    </w:p>
    <w:p w:rsidR="00635F76" w:rsidRPr="009F7021" w:rsidRDefault="00635F76" w:rsidP="00116919">
      <w:pPr>
        <w:tabs>
          <w:tab w:val="left" w:pos="1188"/>
        </w:tabs>
        <w:spacing w:before="120" w:line="320" w:lineRule="exact"/>
        <w:ind w:firstLine="567"/>
        <w:jc w:val="both"/>
        <w:rPr>
          <w:color w:val="000000" w:themeColor="text1"/>
        </w:rPr>
      </w:pPr>
      <w:r w:rsidRPr="009F7021">
        <w:rPr>
          <w:b/>
          <w:color w:val="000000" w:themeColor="text1"/>
        </w:rPr>
        <w:lastRenderedPageBreak/>
        <w:t>Câu 39.</w:t>
      </w:r>
      <w:r w:rsidRPr="009F7021">
        <w:rPr>
          <w:color w:val="000000" w:themeColor="text1"/>
        </w:rPr>
        <w:t xml:space="preserve"> Nội dung nào sau đây là trách nhiệm của công chức làm việc tại Bộ phận tiếp nhận và trả kết quả?</w:t>
      </w:r>
    </w:p>
    <w:p w:rsidR="00635F76" w:rsidRPr="00387B4B" w:rsidRDefault="00635F76" w:rsidP="00116919">
      <w:pPr>
        <w:tabs>
          <w:tab w:val="left" w:pos="1188"/>
        </w:tabs>
        <w:spacing w:before="120" w:line="320" w:lineRule="exact"/>
        <w:ind w:firstLine="567"/>
        <w:jc w:val="both"/>
        <w:rPr>
          <w:color w:val="000000" w:themeColor="text1"/>
          <w:spacing w:val="-4"/>
        </w:rPr>
      </w:pPr>
      <w:r w:rsidRPr="00387B4B">
        <w:rPr>
          <w:color w:val="000000" w:themeColor="text1"/>
          <w:spacing w:val="-4"/>
        </w:rPr>
        <w:t>A. Tạo điều kiện thuận lợi cho cá nhân, tổ chức thực hiện thủ tục hành chính;</w:t>
      </w:r>
    </w:p>
    <w:p w:rsidR="00635F76" w:rsidRPr="009F7021" w:rsidRDefault="00635F76" w:rsidP="00116919">
      <w:pPr>
        <w:tabs>
          <w:tab w:val="left" w:pos="1188"/>
        </w:tabs>
        <w:spacing w:before="120" w:line="320" w:lineRule="exact"/>
        <w:ind w:firstLine="567"/>
        <w:jc w:val="both"/>
        <w:rPr>
          <w:color w:val="000000" w:themeColor="text1"/>
        </w:rPr>
      </w:pPr>
      <w:r w:rsidRPr="009F7021">
        <w:rPr>
          <w:color w:val="000000" w:themeColor="text1"/>
        </w:rPr>
        <w:t>B. Được yêu cầu cá nhân, tổ chức sửa đổi, bổ sung hồ sơ hơn một lần;</w:t>
      </w:r>
    </w:p>
    <w:p w:rsidR="00635F76" w:rsidRPr="009F7021" w:rsidRDefault="00635F76" w:rsidP="00116919">
      <w:pPr>
        <w:tabs>
          <w:tab w:val="left" w:pos="1188"/>
        </w:tabs>
        <w:spacing w:before="120" w:line="320" w:lineRule="exact"/>
        <w:ind w:firstLine="567"/>
        <w:jc w:val="both"/>
        <w:rPr>
          <w:color w:val="000000" w:themeColor="text1"/>
        </w:rPr>
      </w:pPr>
      <w:r w:rsidRPr="009F7021">
        <w:rPr>
          <w:color w:val="000000" w:themeColor="text1"/>
        </w:rPr>
        <w:t xml:space="preserve">C. Cả A và B đúng; </w:t>
      </w:r>
    </w:p>
    <w:p w:rsidR="00635F76" w:rsidRPr="009F7021" w:rsidRDefault="00635F76" w:rsidP="00116919">
      <w:pPr>
        <w:tabs>
          <w:tab w:val="left" w:pos="1188"/>
        </w:tabs>
        <w:spacing w:before="120" w:line="320" w:lineRule="exact"/>
        <w:ind w:firstLine="567"/>
        <w:jc w:val="both"/>
        <w:rPr>
          <w:color w:val="000000" w:themeColor="text1"/>
        </w:rPr>
      </w:pPr>
      <w:r w:rsidRPr="009F7021">
        <w:rPr>
          <w:color w:val="000000" w:themeColor="text1"/>
        </w:rPr>
        <w:t>D. Cả A và B đều sai.</w:t>
      </w:r>
    </w:p>
    <w:p w:rsidR="00635F76" w:rsidRPr="009F7021" w:rsidRDefault="00635F76" w:rsidP="00116919">
      <w:pPr>
        <w:spacing w:before="120" w:line="320" w:lineRule="exact"/>
        <w:ind w:firstLine="567"/>
        <w:jc w:val="both"/>
        <w:rPr>
          <w:color w:val="000000" w:themeColor="text1"/>
          <w:shd w:val="clear" w:color="auto" w:fill="FFFFFF"/>
        </w:rPr>
      </w:pPr>
      <w:r w:rsidRPr="009F7021">
        <w:rPr>
          <w:b/>
          <w:bCs/>
          <w:color w:val="000000" w:themeColor="text1"/>
          <w:shd w:val="clear" w:color="auto" w:fill="FFFFFF"/>
        </w:rPr>
        <w:t>Câu 40.</w:t>
      </w:r>
      <w:r w:rsidR="00FB54C8">
        <w:rPr>
          <w:b/>
          <w:bCs/>
          <w:color w:val="000000" w:themeColor="text1"/>
          <w:shd w:val="clear" w:color="auto" w:fill="FFFFFF"/>
        </w:rPr>
        <w:t xml:space="preserve"> </w:t>
      </w:r>
      <w:r w:rsidRPr="009F7021">
        <w:rPr>
          <w:bCs/>
          <w:color w:val="000000" w:themeColor="text1"/>
          <w:shd w:val="clear" w:color="auto" w:fill="FFFFFF"/>
        </w:rPr>
        <w:t>ISO 9001</w:t>
      </w:r>
      <w:r w:rsidRPr="009F7021">
        <w:rPr>
          <w:color w:val="000000" w:themeColor="text1"/>
          <w:shd w:val="clear" w:color="auto" w:fill="FFFFFF"/>
        </w:rPr>
        <w:t> là gì?</w:t>
      </w:r>
    </w:p>
    <w:p w:rsidR="00635F76" w:rsidRPr="009F7021" w:rsidRDefault="00635F76" w:rsidP="00116919">
      <w:pPr>
        <w:spacing w:before="120" w:line="320" w:lineRule="exact"/>
        <w:ind w:firstLine="567"/>
        <w:jc w:val="both"/>
        <w:rPr>
          <w:color w:val="000000" w:themeColor="text1"/>
          <w:shd w:val="clear" w:color="auto" w:fill="FFFFFF"/>
        </w:rPr>
      </w:pPr>
      <w:r w:rsidRPr="009F7021">
        <w:rPr>
          <w:color w:val="000000" w:themeColor="text1"/>
          <w:shd w:val="clear" w:color="auto" w:fill="FFFFFF"/>
        </w:rPr>
        <w:t>A. Là một </w:t>
      </w:r>
      <w:hyperlink r:id="rId10" w:tooltip="Tiêu chuẩn" w:history="1">
        <w:r w:rsidRPr="009F7021">
          <w:rPr>
            <w:rStyle w:val="Siunikt"/>
            <w:color w:val="000000" w:themeColor="text1"/>
            <w:shd w:val="clear" w:color="auto" w:fill="FFFFFF"/>
          </w:rPr>
          <w:t>tiêu chuẩn</w:t>
        </w:r>
      </w:hyperlink>
      <w:r w:rsidRPr="009F7021">
        <w:rPr>
          <w:color w:val="000000" w:themeColor="text1"/>
          <w:shd w:val="clear" w:color="auto" w:fill="FFFFFF"/>
        </w:rPr>
        <w:t> về </w:t>
      </w:r>
      <w:hyperlink r:id="rId11" w:tooltip="Hệ thống quản lý chất lượng" w:history="1">
        <w:r w:rsidRPr="009F7021">
          <w:rPr>
            <w:rStyle w:val="Siunikt"/>
            <w:color w:val="000000" w:themeColor="text1"/>
            <w:shd w:val="clear" w:color="auto" w:fill="FFFFFF"/>
          </w:rPr>
          <w:t>Hệ thống quản lý số lượng</w:t>
        </w:r>
      </w:hyperlink>
      <w:r w:rsidRPr="009F7021">
        <w:rPr>
          <w:rStyle w:val="Siunikt"/>
          <w:color w:val="000000" w:themeColor="text1"/>
          <w:shd w:val="clear" w:color="auto" w:fill="FFFFFF"/>
        </w:rPr>
        <w:t>;</w:t>
      </w:r>
      <w:r w:rsidRPr="009F7021">
        <w:rPr>
          <w:color w:val="000000" w:themeColor="text1"/>
          <w:shd w:val="clear" w:color="auto" w:fill="FFFFFF"/>
        </w:rPr>
        <w:t> </w:t>
      </w:r>
    </w:p>
    <w:p w:rsidR="00635F76" w:rsidRPr="009F7021" w:rsidRDefault="00635F76" w:rsidP="00116919">
      <w:pPr>
        <w:spacing w:before="120" w:line="320" w:lineRule="exact"/>
        <w:ind w:firstLine="567"/>
        <w:jc w:val="both"/>
        <w:rPr>
          <w:color w:val="000000" w:themeColor="text1"/>
          <w:shd w:val="clear" w:color="auto" w:fill="FFFFFF"/>
        </w:rPr>
      </w:pPr>
      <w:r w:rsidRPr="009F7021">
        <w:rPr>
          <w:color w:val="000000" w:themeColor="text1"/>
          <w:shd w:val="clear" w:color="auto" w:fill="FFFFFF"/>
        </w:rPr>
        <w:t>B. Là một </w:t>
      </w:r>
      <w:hyperlink r:id="rId12" w:tooltip="Tiêu chuẩn" w:history="1">
        <w:r w:rsidRPr="009F7021">
          <w:rPr>
            <w:rStyle w:val="Siunikt"/>
            <w:color w:val="000000" w:themeColor="text1"/>
            <w:shd w:val="clear" w:color="auto" w:fill="FFFFFF"/>
          </w:rPr>
          <w:t>tiêu chuẩn</w:t>
        </w:r>
      </w:hyperlink>
      <w:r w:rsidRPr="009F7021">
        <w:rPr>
          <w:color w:val="000000" w:themeColor="text1"/>
          <w:shd w:val="clear" w:color="auto" w:fill="FFFFFF"/>
        </w:rPr>
        <w:t> về </w:t>
      </w:r>
      <w:hyperlink r:id="rId13" w:tooltip="Hệ thống quản lý chất lượng" w:history="1">
        <w:r w:rsidRPr="009F7021">
          <w:rPr>
            <w:rStyle w:val="Siunikt"/>
            <w:color w:val="000000" w:themeColor="text1"/>
            <w:shd w:val="clear" w:color="auto" w:fill="FFFFFF"/>
          </w:rPr>
          <w:t>Hệ thống quản lý chất lượng</w:t>
        </w:r>
      </w:hyperlink>
      <w:r w:rsidRPr="009F7021">
        <w:rPr>
          <w:rStyle w:val="Siunikt"/>
          <w:color w:val="000000" w:themeColor="text1"/>
          <w:shd w:val="clear" w:color="auto" w:fill="FFFFFF"/>
        </w:rPr>
        <w:t>;</w:t>
      </w:r>
    </w:p>
    <w:p w:rsidR="00635F76" w:rsidRPr="009F7021" w:rsidRDefault="00635F76" w:rsidP="00116919">
      <w:pPr>
        <w:spacing w:before="120" w:line="320" w:lineRule="exact"/>
        <w:ind w:firstLine="567"/>
        <w:jc w:val="both"/>
        <w:rPr>
          <w:color w:val="000000" w:themeColor="text1"/>
        </w:rPr>
      </w:pPr>
      <w:r w:rsidRPr="009F7021">
        <w:rPr>
          <w:color w:val="000000" w:themeColor="text1"/>
          <w:shd w:val="clear" w:color="auto" w:fill="FFFFFF"/>
        </w:rPr>
        <w:t>C. Là một </w:t>
      </w:r>
      <w:hyperlink r:id="rId14" w:tooltip="Tiêu chuẩn" w:history="1">
        <w:r w:rsidRPr="009F7021">
          <w:rPr>
            <w:rStyle w:val="Siunikt"/>
            <w:color w:val="000000" w:themeColor="text1"/>
            <w:shd w:val="clear" w:color="auto" w:fill="FFFFFF"/>
          </w:rPr>
          <w:t>quy chuẩn</w:t>
        </w:r>
      </w:hyperlink>
      <w:r w:rsidRPr="009F7021">
        <w:rPr>
          <w:color w:val="000000" w:themeColor="text1"/>
          <w:shd w:val="clear" w:color="auto" w:fill="FFFFFF"/>
        </w:rPr>
        <w:t> về </w:t>
      </w:r>
      <w:hyperlink r:id="rId15" w:tooltip="Hệ thống quản lý chất lượng" w:history="1">
        <w:r w:rsidRPr="009F7021">
          <w:rPr>
            <w:rStyle w:val="Siunikt"/>
            <w:color w:val="000000" w:themeColor="text1"/>
            <w:shd w:val="clear" w:color="auto" w:fill="FFFFFF"/>
          </w:rPr>
          <w:t>Hệ thống quản lý chất lượng</w:t>
        </w:r>
      </w:hyperlink>
      <w:r w:rsidRPr="009F7021">
        <w:rPr>
          <w:color w:val="000000" w:themeColor="text1"/>
        </w:rPr>
        <w:t>.</w:t>
      </w:r>
    </w:p>
    <w:p w:rsidR="00635F76" w:rsidRPr="006A75CB" w:rsidRDefault="00635F76" w:rsidP="00116919">
      <w:pPr>
        <w:spacing w:before="120" w:line="320" w:lineRule="exact"/>
        <w:ind w:firstLine="567"/>
        <w:jc w:val="both"/>
        <w:rPr>
          <w:spacing w:val="-2"/>
        </w:rPr>
      </w:pPr>
      <w:r w:rsidRPr="006A75CB">
        <w:rPr>
          <w:b/>
          <w:spacing w:val="-2"/>
        </w:rPr>
        <w:t>Câu 41.</w:t>
      </w:r>
      <w:r w:rsidR="00FB54C8">
        <w:rPr>
          <w:b/>
          <w:spacing w:val="-2"/>
        </w:rPr>
        <w:t xml:space="preserve"> </w:t>
      </w:r>
      <w:r w:rsidRPr="006A75CB">
        <w:rPr>
          <w:spacing w:val="-2"/>
        </w:rPr>
        <w:t>Theo Quyết định số 19/2014/QĐ-TTg ngày 05/3/2014 của Thủ tướng Chính phủ, cơ quan nào phải xây dựng và áp dụng Hệ thống quản lý chất lượng?</w:t>
      </w:r>
    </w:p>
    <w:p w:rsidR="00635F76" w:rsidRPr="009F7021" w:rsidRDefault="00635F76" w:rsidP="00116919">
      <w:pPr>
        <w:spacing w:before="120" w:line="320" w:lineRule="exact"/>
        <w:ind w:firstLine="567"/>
        <w:jc w:val="both"/>
      </w:pPr>
      <w:r w:rsidRPr="009F7021">
        <w:t>A. Bộ, cơ quan ngang Bộ, Bảo hiểm Xã hội Việt Nam;</w:t>
      </w:r>
    </w:p>
    <w:p w:rsidR="00635F76" w:rsidRPr="009F7021" w:rsidRDefault="00635F76" w:rsidP="00116919">
      <w:pPr>
        <w:spacing w:before="120" w:line="320" w:lineRule="exact"/>
        <w:ind w:firstLine="567"/>
        <w:jc w:val="both"/>
      </w:pPr>
      <w:r w:rsidRPr="009F7021">
        <w:t>B. UBND tỉnh, thành phố trực thuộc Trung ương, UBND quận, huyện, thị xã, thành phố thuộc tỉnh;</w:t>
      </w:r>
    </w:p>
    <w:p w:rsidR="00635F76" w:rsidRPr="009F7021" w:rsidRDefault="00635F76" w:rsidP="00116919">
      <w:pPr>
        <w:spacing w:before="120" w:line="320" w:lineRule="exact"/>
        <w:ind w:firstLine="567"/>
        <w:jc w:val="both"/>
      </w:pPr>
      <w:r w:rsidRPr="009F7021">
        <w:t>C. Cơ quan chuyên môn thuộc UBND tỉnh, cơ quan chuyên môn thuộc UBND cấp huyện;</w:t>
      </w:r>
    </w:p>
    <w:p w:rsidR="00635F76" w:rsidRPr="009F7021" w:rsidRDefault="00635F76" w:rsidP="00116919">
      <w:pPr>
        <w:spacing w:before="120" w:line="320" w:lineRule="exact"/>
        <w:ind w:firstLine="567"/>
        <w:jc w:val="both"/>
      </w:pPr>
      <w:r w:rsidRPr="009F7021">
        <w:t>D. Cả 3 đáp án trên.</w:t>
      </w:r>
    </w:p>
    <w:p w:rsidR="00635F76" w:rsidRPr="009F7021" w:rsidRDefault="00635F76" w:rsidP="00116919">
      <w:pPr>
        <w:spacing w:before="120" w:line="320" w:lineRule="exact"/>
        <w:ind w:firstLine="567"/>
        <w:jc w:val="both"/>
      </w:pPr>
      <w:bookmarkStart w:id="1" w:name="dieu_3"/>
      <w:r w:rsidRPr="009F7021">
        <w:rPr>
          <w:b/>
          <w:bCs/>
        </w:rPr>
        <w:t>Câu 42.</w:t>
      </w:r>
      <w:r w:rsidR="00FB54C8">
        <w:rPr>
          <w:b/>
          <w:bCs/>
        </w:rPr>
        <w:t xml:space="preserve"> </w:t>
      </w:r>
      <w:r w:rsidRPr="009F7021">
        <w:rPr>
          <w:bCs/>
          <w:lang w:val="vi-VN"/>
        </w:rPr>
        <w:t>Theo Quyết định số 19/2014/QĐ-TTg ngày 05/3/2014 của Thủ tướng Chính phủ</w:t>
      </w:r>
      <w:r w:rsidRPr="009F7021">
        <w:rPr>
          <w:bCs/>
        </w:rPr>
        <w:t>, c</w:t>
      </w:r>
      <w:r w:rsidRPr="009F7021">
        <w:rPr>
          <w:bCs/>
          <w:lang w:val="vi-VN"/>
        </w:rPr>
        <w:t xml:space="preserve">ác yêu cầu đối với việc xây dựng và áp dụng Hệ thống quản </w:t>
      </w:r>
      <w:r w:rsidRPr="009F7021">
        <w:rPr>
          <w:bCs/>
        </w:rPr>
        <w:t>l</w:t>
      </w:r>
      <w:bookmarkEnd w:id="1"/>
      <w:r w:rsidRPr="009F7021">
        <w:rPr>
          <w:bCs/>
          <w:lang w:val="vi-VN"/>
        </w:rPr>
        <w:t>ý chất lượng</w:t>
      </w:r>
      <w:r w:rsidRPr="009F7021">
        <w:rPr>
          <w:bCs/>
        </w:rPr>
        <w:t>?</w:t>
      </w:r>
    </w:p>
    <w:p w:rsidR="00635F76" w:rsidRPr="009F7021" w:rsidRDefault="00635F76" w:rsidP="00116919">
      <w:pPr>
        <w:spacing w:before="120" w:line="320" w:lineRule="exact"/>
        <w:ind w:firstLine="567"/>
        <w:jc w:val="both"/>
      </w:pPr>
      <w:r w:rsidRPr="009F7021">
        <w:t xml:space="preserve">A. </w:t>
      </w:r>
      <w:r w:rsidRPr="009F7021">
        <w:rPr>
          <w:lang w:val="vi-VN"/>
        </w:rPr>
        <w:t>Phải xây dựng và áp d</w:t>
      </w:r>
      <w:r w:rsidRPr="009F7021">
        <w:t>ụ</w:t>
      </w:r>
      <w:r w:rsidRPr="009F7021">
        <w:rPr>
          <w:lang w:val="vi-VN"/>
        </w:rPr>
        <w:t>ng Hệ thống quản lý chất lượng đối với các hoạt động liên quan đến thực hiện thủ tục hành chính cho tổ chức, cá nhân</w:t>
      </w:r>
      <w:r w:rsidRPr="009F7021">
        <w:t>;</w:t>
      </w:r>
    </w:p>
    <w:p w:rsidR="00635F76" w:rsidRPr="009F7021" w:rsidRDefault="00635F76" w:rsidP="00116919">
      <w:pPr>
        <w:spacing w:before="120" w:line="320" w:lineRule="exact"/>
        <w:ind w:firstLine="567"/>
        <w:jc w:val="both"/>
      </w:pPr>
      <w:r w:rsidRPr="009F7021">
        <w:t xml:space="preserve">B. </w:t>
      </w:r>
      <w:r w:rsidRPr="009F7021">
        <w:rPr>
          <w:lang w:val="vi-VN"/>
        </w:rPr>
        <w:t>Bảo đảm sự tham gia của Lãnh đạo, các đơn vị và cá nhân có liên quan trong quá trình xây dựng và áp dụng Hệ thống quản lý chất lượng</w:t>
      </w:r>
      <w:r w:rsidRPr="009F7021">
        <w:t>;</w:t>
      </w:r>
    </w:p>
    <w:p w:rsidR="00635F76" w:rsidRPr="009F7021" w:rsidRDefault="00635F76" w:rsidP="00116919">
      <w:pPr>
        <w:spacing w:before="120" w:line="320" w:lineRule="exact"/>
        <w:ind w:firstLine="567"/>
        <w:jc w:val="both"/>
      </w:pPr>
      <w:r w:rsidRPr="009F7021">
        <w:t xml:space="preserve">C. </w:t>
      </w:r>
      <w:r w:rsidRPr="009F7021">
        <w:rPr>
          <w:lang w:val="vi-VN"/>
        </w:rPr>
        <w:t>Thực hiện đúng các quy định của pháp luật về bảo vệ bí mật Nhà nước trong quá trình xây dựng và áp dụng Hệ thống quản lý chất lượng</w:t>
      </w:r>
      <w:r w:rsidRPr="009F7021">
        <w:t>;</w:t>
      </w:r>
    </w:p>
    <w:p w:rsidR="00635F76" w:rsidRPr="009F7021" w:rsidRDefault="00635F76" w:rsidP="00116919">
      <w:pPr>
        <w:spacing w:before="120" w:line="320" w:lineRule="exact"/>
        <w:ind w:firstLine="567"/>
        <w:jc w:val="both"/>
      </w:pPr>
      <w:r w:rsidRPr="009F7021">
        <w:t>D. Cả 3 đáp án trên.</w:t>
      </w:r>
    </w:p>
    <w:p w:rsidR="00635F76" w:rsidRPr="009F7021" w:rsidRDefault="00635F76" w:rsidP="00116919">
      <w:pPr>
        <w:spacing w:before="120" w:line="320" w:lineRule="exact"/>
        <w:ind w:firstLine="567"/>
        <w:jc w:val="both"/>
      </w:pPr>
      <w:r w:rsidRPr="009F7021">
        <w:rPr>
          <w:b/>
        </w:rPr>
        <w:t>Câu 43.</w:t>
      </w:r>
      <w:r w:rsidR="00FB54C8">
        <w:rPr>
          <w:b/>
        </w:rPr>
        <w:t xml:space="preserve"> </w:t>
      </w:r>
      <w:r w:rsidRPr="009F7021">
        <w:t>Theo Quyết định số 19/2014/QĐ-TTg ngày 05/3/2014 của Thủ tướng Chính phủ, có bao nhiêu bước xây dựng và áp dụng Hệ thống quản lý chất lượng?</w:t>
      </w:r>
    </w:p>
    <w:p w:rsidR="00635F76" w:rsidRPr="009F7021" w:rsidRDefault="00635F76" w:rsidP="00116919">
      <w:pPr>
        <w:spacing w:before="120" w:line="320" w:lineRule="exact"/>
        <w:ind w:firstLine="567"/>
        <w:jc w:val="both"/>
      </w:pPr>
      <w:r w:rsidRPr="009F7021">
        <w:t>A. 3 bước;</w:t>
      </w:r>
    </w:p>
    <w:p w:rsidR="00635F76" w:rsidRPr="009F7021" w:rsidRDefault="00635F76" w:rsidP="00116919">
      <w:pPr>
        <w:spacing w:before="120" w:line="320" w:lineRule="exact"/>
        <w:ind w:firstLine="567"/>
        <w:jc w:val="both"/>
      </w:pPr>
      <w:r w:rsidRPr="009F7021">
        <w:t>B. 4 bước;</w:t>
      </w:r>
    </w:p>
    <w:p w:rsidR="00635F76" w:rsidRPr="009F7021" w:rsidRDefault="00635F76" w:rsidP="00116919">
      <w:pPr>
        <w:spacing w:before="120" w:line="320" w:lineRule="exact"/>
        <w:ind w:firstLine="567"/>
        <w:jc w:val="both"/>
      </w:pPr>
      <w:r w:rsidRPr="009F7021">
        <w:t>C. 5 bước;</w:t>
      </w:r>
    </w:p>
    <w:p w:rsidR="00635F76" w:rsidRPr="009F7021" w:rsidRDefault="00635F76" w:rsidP="00116919">
      <w:pPr>
        <w:spacing w:before="120" w:line="320" w:lineRule="exact"/>
        <w:ind w:firstLine="567"/>
        <w:jc w:val="both"/>
      </w:pPr>
      <w:r w:rsidRPr="009F7021">
        <w:t>D. 6 bước.</w:t>
      </w:r>
    </w:p>
    <w:p w:rsidR="00635F76" w:rsidRPr="009F7021" w:rsidRDefault="00635F76" w:rsidP="00116919">
      <w:pPr>
        <w:spacing w:before="120" w:line="320" w:lineRule="exact"/>
        <w:ind w:firstLine="567"/>
        <w:jc w:val="both"/>
        <w:rPr>
          <w:b/>
        </w:rPr>
      </w:pPr>
      <w:r w:rsidRPr="009F7021">
        <w:rPr>
          <w:b/>
        </w:rPr>
        <w:lastRenderedPageBreak/>
        <w:t>Câu 44.</w:t>
      </w:r>
      <w:r w:rsidR="00FB54C8">
        <w:rPr>
          <w:b/>
        </w:rPr>
        <w:t xml:space="preserve"> </w:t>
      </w:r>
      <w:r w:rsidRPr="009F7021">
        <w:t>Theo Quyết định số 19/2014/QĐ-TTg ngày 05/3/2014 của Thủ tướng Chính phủ, thời gian thực hiện đánh giá nội bộ và xem xét của Lãnh đạo về Hệ thống quản lý chất lượng tối thiểu là bao lâu?</w:t>
      </w:r>
    </w:p>
    <w:p w:rsidR="00635F76" w:rsidRPr="009F7021" w:rsidRDefault="00635F76" w:rsidP="00116919">
      <w:pPr>
        <w:spacing w:before="120" w:line="320" w:lineRule="exact"/>
        <w:ind w:firstLine="567"/>
        <w:jc w:val="both"/>
      </w:pPr>
      <w:r w:rsidRPr="009F7021">
        <w:t>A. Một năm một lần;</w:t>
      </w:r>
    </w:p>
    <w:p w:rsidR="00635F76" w:rsidRPr="009F7021" w:rsidRDefault="00635F76" w:rsidP="00116919">
      <w:pPr>
        <w:spacing w:before="120" w:line="320" w:lineRule="exact"/>
        <w:ind w:firstLine="567"/>
        <w:jc w:val="both"/>
      </w:pPr>
      <w:r w:rsidRPr="009F7021">
        <w:t>B. Một năm hai lần;</w:t>
      </w:r>
    </w:p>
    <w:p w:rsidR="00635F76" w:rsidRPr="009F7021" w:rsidRDefault="00635F76" w:rsidP="00116919">
      <w:pPr>
        <w:spacing w:before="120" w:line="320" w:lineRule="exact"/>
        <w:ind w:firstLine="567"/>
        <w:jc w:val="both"/>
      </w:pPr>
      <w:r w:rsidRPr="009F7021">
        <w:t>C. Hai năm một lần;</w:t>
      </w:r>
    </w:p>
    <w:p w:rsidR="00635F76" w:rsidRPr="009F7021" w:rsidRDefault="00635F76" w:rsidP="00116919">
      <w:pPr>
        <w:tabs>
          <w:tab w:val="left" w:pos="3605"/>
        </w:tabs>
        <w:spacing w:before="120" w:line="320" w:lineRule="exact"/>
        <w:ind w:firstLine="567"/>
        <w:jc w:val="both"/>
      </w:pPr>
      <w:r w:rsidRPr="009F7021">
        <w:t>D. Hai năm hai lần.</w:t>
      </w:r>
      <w:r w:rsidRPr="009F7021">
        <w:tab/>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 xml:space="preserve">Câu </w:t>
      </w:r>
      <w:r>
        <w:rPr>
          <w:rFonts w:eastAsia="Calibri"/>
          <w:b/>
          <w:szCs w:val="22"/>
        </w:rPr>
        <w:t>45</w:t>
      </w:r>
      <w:r w:rsidRPr="009F7021">
        <w:rPr>
          <w:rFonts w:eastAsia="Calibri"/>
          <w:b/>
          <w:szCs w:val="22"/>
        </w:rPr>
        <w:t>.</w:t>
      </w:r>
      <w:r w:rsidR="00FB54C8">
        <w:rPr>
          <w:rFonts w:eastAsia="Calibri"/>
          <w:b/>
          <w:szCs w:val="22"/>
        </w:rPr>
        <w:t xml:space="preserve"> </w:t>
      </w:r>
      <w:r w:rsidRPr="009F7021">
        <w:rPr>
          <w:rFonts w:eastAsia="Calibri"/>
          <w:szCs w:val="22"/>
        </w:rPr>
        <w:t>Theo Nghị quyết số 76/NQ-CP ngày 15/7/2021 của Chính phủ ban hành Chương trình tổng thể cải cách hành nhà nước giai đoạn 2021-2030, tỷ lệ cán bộ, công chức cấp xã có trình độ cao đẳng, đại học và được chuẩn hóa về lý luận chính trị, chuyên môn, nghiệp vụ, kỹ năng làm việc là bao nhiêu?</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70%;</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80%;</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90%;</w:t>
      </w:r>
    </w:p>
    <w:p w:rsidR="00635F76" w:rsidRPr="0097494C" w:rsidRDefault="00635F76" w:rsidP="00116919">
      <w:pPr>
        <w:spacing w:before="120" w:line="320" w:lineRule="exact"/>
        <w:ind w:firstLine="567"/>
        <w:jc w:val="both"/>
        <w:rPr>
          <w:rFonts w:eastAsia="Calibri"/>
          <w:szCs w:val="22"/>
        </w:rPr>
      </w:pPr>
      <w:r w:rsidRPr="009F7021">
        <w:rPr>
          <w:rFonts w:eastAsia="Calibri"/>
          <w:szCs w:val="22"/>
        </w:rPr>
        <w:t>D. 100%.</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 xml:space="preserve">Câu </w:t>
      </w:r>
      <w:r>
        <w:rPr>
          <w:rFonts w:eastAsia="Calibri"/>
          <w:b/>
          <w:szCs w:val="22"/>
        </w:rPr>
        <w:t>46</w:t>
      </w:r>
      <w:r w:rsidRPr="009F7021">
        <w:rPr>
          <w:rFonts w:eastAsia="Calibri"/>
          <w:b/>
          <w:szCs w:val="22"/>
        </w:rPr>
        <w:t>.</w:t>
      </w:r>
      <w:r w:rsidRPr="009F7021">
        <w:rPr>
          <w:rFonts w:eastAsia="Calibri"/>
          <w:szCs w:val="22"/>
        </w:rPr>
        <w:t xml:space="preserve"> Huyện Ba Bể có bao nhiêu đơn vị hành chính?</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1;</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14;</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15;</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16.</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Câu 47.</w:t>
      </w:r>
      <w:r w:rsidR="00FB54C8">
        <w:rPr>
          <w:rFonts w:eastAsia="Calibri"/>
          <w:b/>
          <w:szCs w:val="22"/>
        </w:rPr>
        <w:t xml:space="preserve"> </w:t>
      </w:r>
      <w:r w:rsidRPr="009F7021">
        <w:rPr>
          <w:rFonts w:eastAsia="Calibri"/>
          <w:szCs w:val="22"/>
        </w:rPr>
        <w:t>Nhiệm vụ cải cách tổ chức bộ máy hành chính nhà nước được quy định tại Nghị quyết số 76/NQ-CP ngày 15/7/2021 của Chính phủ có bao nhiêu nội dung?</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5;</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6;</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7;</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8.</w:t>
      </w:r>
    </w:p>
    <w:p w:rsidR="00635F76" w:rsidRPr="009F7021" w:rsidRDefault="00635F76" w:rsidP="00116919">
      <w:pPr>
        <w:spacing w:before="120" w:line="320" w:lineRule="exact"/>
        <w:ind w:firstLine="567"/>
        <w:jc w:val="both"/>
      </w:pPr>
      <w:r w:rsidRPr="009F7021">
        <w:rPr>
          <w:b/>
        </w:rPr>
        <w:t>Câu 48.</w:t>
      </w:r>
      <w:r w:rsidR="00FB54C8">
        <w:rPr>
          <w:b/>
        </w:rPr>
        <w:t xml:space="preserve"> </w:t>
      </w:r>
      <w:r w:rsidRPr="009F7021">
        <w:t>Theo Nghị quyết số 76/NQ-CP ngày 15/7/2021 của Chính phủ, mục tiêu mức độ hài lòng của người dân, tổ chức đối với sự phục vụ của cơ quan hành chính nhà nước đến năm 2025 đạt tối thiểu bao nhiêu %?</w:t>
      </w:r>
    </w:p>
    <w:p w:rsidR="00635F76" w:rsidRPr="009F7021" w:rsidRDefault="00635F76" w:rsidP="00116919">
      <w:pPr>
        <w:spacing w:before="120" w:line="320" w:lineRule="exact"/>
        <w:ind w:firstLine="567"/>
        <w:jc w:val="both"/>
      </w:pPr>
      <w:r w:rsidRPr="009F7021">
        <w:t>A. 85%;</w:t>
      </w:r>
    </w:p>
    <w:p w:rsidR="00635F76" w:rsidRPr="009F7021" w:rsidRDefault="00635F76" w:rsidP="00116919">
      <w:pPr>
        <w:spacing w:before="120" w:line="320" w:lineRule="exact"/>
        <w:ind w:firstLine="567"/>
        <w:jc w:val="both"/>
      </w:pPr>
      <w:r w:rsidRPr="009F7021">
        <w:t>B. 90%;</w:t>
      </w:r>
    </w:p>
    <w:p w:rsidR="00635F76" w:rsidRPr="009F7021" w:rsidRDefault="00635F76" w:rsidP="00116919">
      <w:pPr>
        <w:spacing w:before="120" w:line="320" w:lineRule="exact"/>
        <w:ind w:firstLine="567"/>
        <w:jc w:val="both"/>
      </w:pPr>
      <w:r w:rsidRPr="009F7021">
        <w:t>C. 95%;</w:t>
      </w:r>
    </w:p>
    <w:p w:rsidR="00635F76" w:rsidRPr="009F7021" w:rsidRDefault="00635F76" w:rsidP="00116919">
      <w:pPr>
        <w:spacing w:before="120" w:line="320" w:lineRule="exact"/>
        <w:ind w:firstLine="567"/>
        <w:jc w:val="both"/>
      </w:pPr>
      <w:r w:rsidRPr="009F7021">
        <w:t>D. 98%.</w:t>
      </w:r>
    </w:p>
    <w:p w:rsidR="00635F76" w:rsidRPr="009F7021" w:rsidRDefault="00635F76" w:rsidP="00116919">
      <w:pPr>
        <w:spacing w:before="120" w:line="320" w:lineRule="exact"/>
        <w:ind w:firstLine="567"/>
        <w:jc w:val="both"/>
      </w:pPr>
      <w:r w:rsidRPr="009F7021">
        <w:rPr>
          <w:b/>
        </w:rPr>
        <w:lastRenderedPageBreak/>
        <w:t>Câu 49.</w:t>
      </w:r>
      <w:r w:rsidRPr="009F7021">
        <w:t xml:space="preserve"> Theo Luật Tổ chức chính quyền địa phương năm 2015 </w:t>
      </w:r>
      <w:r w:rsidRPr="009F7021">
        <w:rPr>
          <w:i/>
        </w:rPr>
        <w:t>(sửa đổi, bổ sung năm 2019)</w:t>
      </w:r>
      <w:r w:rsidRPr="009F7021">
        <w:t>, Chính quyền địa phương ở xã là cấp chính quyền địa phương gồm có?</w:t>
      </w:r>
    </w:p>
    <w:p w:rsidR="00635F76" w:rsidRPr="009F7021" w:rsidRDefault="00635F76" w:rsidP="00116919">
      <w:pPr>
        <w:spacing w:before="120" w:line="320" w:lineRule="exact"/>
        <w:ind w:firstLine="567"/>
        <w:jc w:val="both"/>
      </w:pPr>
      <w:r w:rsidRPr="009F7021">
        <w:t>A. HĐND huyện;</w:t>
      </w:r>
    </w:p>
    <w:p w:rsidR="00635F76" w:rsidRPr="009F7021" w:rsidRDefault="00635F76" w:rsidP="00116919">
      <w:pPr>
        <w:spacing w:before="120" w:line="320" w:lineRule="exact"/>
        <w:ind w:firstLine="567"/>
        <w:jc w:val="both"/>
      </w:pPr>
      <w:r w:rsidRPr="009F7021">
        <w:t>B. HĐND xã và UBND xã;</w:t>
      </w:r>
    </w:p>
    <w:p w:rsidR="00635F76" w:rsidRPr="009F7021" w:rsidRDefault="00635F76" w:rsidP="00116919">
      <w:pPr>
        <w:spacing w:before="120" w:line="320" w:lineRule="exact"/>
        <w:ind w:firstLine="567"/>
        <w:jc w:val="both"/>
      </w:pPr>
      <w:r w:rsidRPr="009F7021">
        <w:t>C. UBND xã.</w:t>
      </w:r>
    </w:p>
    <w:p w:rsidR="00635F76" w:rsidRPr="009F7021" w:rsidRDefault="00635F76" w:rsidP="00116919">
      <w:pPr>
        <w:spacing w:before="120" w:line="320" w:lineRule="exact"/>
        <w:ind w:firstLine="567"/>
        <w:jc w:val="both"/>
      </w:pPr>
      <w:r w:rsidRPr="009F7021">
        <w:rPr>
          <w:b/>
        </w:rPr>
        <w:t>Câu 50.</w:t>
      </w:r>
      <w:r w:rsidRPr="009F7021">
        <w:t xml:space="preserve"> Theo Luật Tổ chức chính quyền địa phương năm 2015 </w:t>
      </w:r>
      <w:r w:rsidRPr="009F7021">
        <w:rPr>
          <w:i/>
        </w:rPr>
        <w:t>(sửa đổi, bổ sung năm 2019)</w:t>
      </w:r>
      <w:r w:rsidRPr="009F7021">
        <w:t>, UBND huyện gồm có?</w:t>
      </w:r>
    </w:p>
    <w:p w:rsidR="00635F76" w:rsidRPr="009F7021" w:rsidRDefault="00635F76" w:rsidP="00116919">
      <w:pPr>
        <w:spacing w:before="120" w:line="320" w:lineRule="exact"/>
        <w:ind w:firstLine="567"/>
        <w:jc w:val="both"/>
      </w:pPr>
      <w:r w:rsidRPr="009F7021">
        <w:t>A. Các Ủy viên là người đứng đầu cơ quan chuyên môn thuộc UBND huyện, Ủy viên phụ trách quân sự, Ủy viên phụ trách công an;</w:t>
      </w:r>
    </w:p>
    <w:p w:rsidR="00635F76" w:rsidRPr="009F7021" w:rsidRDefault="00635F76" w:rsidP="00116919">
      <w:pPr>
        <w:spacing w:before="120" w:line="320" w:lineRule="exact"/>
        <w:ind w:firstLine="567"/>
        <w:jc w:val="both"/>
      </w:pPr>
      <w:r w:rsidRPr="009F7021">
        <w:t>B. Chủ tịch, Phó Chủ tịch và các Ủy viên;</w:t>
      </w:r>
    </w:p>
    <w:p w:rsidR="00635F76" w:rsidRDefault="00635F76" w:rsidP="00116919">
      <w:pPr>
        <w:spacing w:before="120" w:line="320" w:lineRule="exact"/>
        <w:ind w:firstLine="567"/>
        <w:jc w:val="both"/>
      </w:pPr>
      <w:r w:rsidRPr="009F7021">
        <w:t>C. Chủ tịch, Phó Chủ tịch.</w:t>
      </w:r>
    </w:p>
    <w:p w:rsidR="00635F76" w:rsidRPr="009F7021" w:rsidRDefault="00635F76" w:rsidP="00116919">
      <w:pPr>
        <w:spacing w:before="120" w:line="320" w:lineRule="exact"/>
        <w:ind w:firstLine="567"/>
        <w:jc w:val="both"/>
      </w:pPr>
      <w:r w:rsidRPr="009F7021">
        <w:rPr>
          <w:b/>
        </w:rPr>
        <w:t xml:space="preserve">Câu </w:t>
      </w:r>
      <w:r>
        <w:rPr>
          <w:b/>
        </w:rPr>
        <w:t>51</w:t>
      </w:r>
      <w:r w:rsidRPr="009F7021">
        <w:rPr>
          <w:b/>
        </w:rPr>
        <w:t>.</w:t>
      </w:r>
      <w:r w:rsidR="00FB54C8">
        <w:rPr>
          <w:b/>
        </w:rPr>
        <w:t xml:space="preserve"> </w:t>
      </w:r>
      <w:r w:rsidRPr="009F7021">
        <w:t>Việc xử lý đối với công chức có 02 năm liên tiếp được xếp loại chất lượng ở mức không hoàn thành nhiệm vụ?</w:t>
      </w:r>
    </w:p>
    <w:p w:rsidR="00635F76" w:rsidRPr="009F7021" w:rsidRDefault="00635F76" w:rsidP="00116919">
      <w:pPr>
        <w:spacing w:before="120" w:line="320" w:lineRule="exact"/>
        <w:ind w:firstLine="567"/>
        <w:jc w:val="both"/>
      </w:pPr>
      <w:r w:rsidRPr="009F7021">
        <w:t>A. Cơ quan, tổ chức, đơn vị có thẩm quyền cho thôi việc;</w:t>
      </w:r>
    </w:p>
    <w:p w:rsidR="00635F76" w:rsidRPr="009F7021" w:rsidRDefault="00635F76" w:rsidP="00116919">
      <w:pPr>
        <w:spacing w:before="120" w:line="320" w:lineRule="exact"/>
        <w:ind w:firstLine="567"/>
        <w:jc w:val="both"/>
      </w:pPr>
      <w:r w:rsidRPr="009F7021">
        <w:t>B. Cơ quan, tổ chức, đơn vị có thẩm quyền sắp xếp, bố trí vào vị trí việc làm có yêu cầu thấp hơn;</w:t>
      </w:r>
    </w:p>
    <w:p w:rsidR="00635F76" w:rsidRPr="0097494C" w:rsidRDefault="00635F76" w:rsidP="00116919">
      <w:pPr>
        <w:spacing w:before="120" w:line="320" w:lineRule="exact"/>
        <w:ind w:firstLine="567"/>
        <w:jc w:val="both"/>
        <w:rPr>
          <w:spacing w:val="-2"/>
        </w:rPr>
      </w:pPr>
      <w:r w:rsidRPr="002C6AFE">
        <w:rPr>
          <w:spacing w:val="-2"/>
        </w:rPr>
        <w:t>C. Cơ quan, tổ chức, đơn vị có thẩm quyền quyết định chuyển công tác khác.</w:t>
      </w:r>
    </w:p>
    <w:p w:rsidR="00635F76" w:rsidRPr="009F7021" w:rsidRDefault="00635F76" w:rsidP="00116919">
      <w:pPr>
        <w:spacing w:before="120" w:line="320" w:lineRule="exact"/>
        <w:ind w:firstLine="567"/>
        <w:jc w:val="both"/>
      </w:pPr>
      <w:r>
        <w:rPr>
          <w:b/>
        </w:rPr>
        <w:t>Câu 52</w:t>
      </w:r>
      <w:r w:rsidRPr="009F7021">
        <w:rPr>
          <w:b/>
        </w:rPr>
        <w:t>.</w:t>
      </w:r>
      <w:r w:rsidR="00FB54C8">
        <w:rPr>
          <w:b/>
        </w:rPr>
        <w:t xml:space="preserve"> </w:t>
      </w:r>
      <w:r w:rsidRPr="009F7021">
        <w:t>Số lượng cơ quan chuyên môn trực thuộc UBND huyện Ba Bể là bao nhiêu?</w:t>
      </w:r>
    </w:p>
    <w:p w:rsidR="00635F76" w:rsidRPr="009F7021" w:rsidRDefault="00635F76" w:rsidP="00116919">
      <w:pPr>
        <w:spacing w:before="120" w:line="320" w:lineRule="exact"/>
        <w:ind w:firstLine="567"/>
        <w:jc w:val="both"/>
      </w:pPr>
      <w:r w:rsidRPr="009F7021">
        <w:t>A. 12;</w:t>
      </w:r>
    </w:p>
    <w:p w:rsidR="00635F76" w:rsidRPr="009F7021" w:rsidRDefault="00635F76" w:rsidP="00116919">
      <w:pPr>
        <w:spacing w:before="120" w:line="320" w:lineRule="exact"/>
        <w:ind w:firstLine="567"/>
        <w:jc w:val="both"/>
      </w:pPr>
      <w:r w:rsidRPr="009F7021">
        <w:t>B. 11;</w:t>
      </w:r>
    </w:p>
    <w:p w:rsidR="00635F76" w:rsidRPr="009F7021" w:rsidRDefault="00635F76" w:rsidP="00116919">
      <w:pPr>
        <w:spacing w:before="120" w:line="320" w:lineRule="exact"/>
        <w:ind w:firstLine="567"/>
        <w:jc w:val="both"/>
      </w:pPr>
      <w:r w:rsidRPr="009F7021">
        <w:t>C. 10.</w:t>
      </w:r>
    </w:p>
    <w:p w:rsidR="00635F76" w:rsidRPr="009F7021" w:rsidRDefault="00635F76" w:rsidP="00116919">
      <w:pPr>
        <w:spacing w:before="120" w:line="320" w:lineRule="exact"/>
        <w:ind w:firstLine="567"/>
        <w:jc w:val="both"/>
      </w:pPr>
      <w:r w:rsidRPr="009F7021">
        <w:rPr>
          <w:b/>
        </w:rPr>
        <w:t>Câu</w:t>
      </w:r>
      <w:r>
        <w:rPr>
          <w:b/>
        </w:rPr>
        <w:t xml:space="preserve"> 53</w:t>
      </w:r>
      <w:r w:rsidRPr="009F7021">
        <w:rPr>
          <w:b/>
        </w:rPr>
        <w:t>.</w:t>
      </w:r>
      <w:r w:rsidRPr="009F7021">
        <w:t xml:space="preserve"> Căn cứ vào kết quả đánh giá, công chức được xếp loại chất lượng theo các mức?</w:t>
      </w:r>
    </w:p>
    <w:p w:rsidR="00635F76" w:rsidRPr="009F7021" w:rsidRDefault="00635F76" w:rsidP="00116919">
      <w:pPr>
        <w:spacing w:before="120" w:line="320" w:lineRule="exact"/>
        <w:ind w:firstLine="567"/>
        <w:jc w:val="both"/>
      </w:pPr>
      <w:r w:rsidRPr="009F7021">
        <w:t>A. Hoàn thành xuất sắc nhiệm vụ, Hoàn thành tốt nhiệm vụ, Hoàn thành nhiệm vụ; Không hoàn thành nhiệm vụ;</w:t>
      </w:r>
    </w:p>
    <w:p w:rsidR="00635F76" w:rsidRPr="009F7021" w:rsidRDefault="00635F76" w:rsidP="00116919">
      <w:pPr>
        <w:spacing w:before="120" w:line="320" w:lineRule="exact"/>
        <w:ind w:firstLine="567"/>
        <w:jc w:val="both"/>
      </w:pPr>
      <w:r w:rsidRPr="009F7021">
        <w:t>B. Hoàn thành xuất sắc nhiệm vụ, Hoàn thành tốt nhiệm vụ, Hoàn thành   nhiệm vụ nhưng còn hạn chế về năng lực, Không hoàn thành nhiệm vụ;</w:t>
      </w:r>
    </w:p>
    <w:p w:rsidR="00635F76" w:rsidRPr="009F7021" w:rsidRDefault="00635F76" w:rsidP="00116919">
      <w:pPr>
        <w:spacing w:before="120" w:line="320" w:lineRule="exact"/>
        <w:ind w:firstLine="567"/>
        <w:jc w:val="both"/>
      </w:pPr>
      <w:r w:rsidRPr="009F7021">
        <w:t>C. Hoàn thành xuất sắc nhiệm vụ, Hoàn thành tốt nhiệm vụ, Hoàn thành nhiệm vụ, Hạn chế về năng lực, Không hoàn thành nhiệm vụ.</w:t>
      </w:r>
    </w:p>
    <w:p w:rsidR="00635F76" w:rsidRPr="009F7021" w:rsidRDefault="00635F76" w:rsidP="00116919">
      <w:pPr>
        <w:spacing w:before="120" w:line="320" w:lineRule="exact"/>
        <w:ind w:firstLine="567"/>
        <w:jc w:val="both"/>
      </w:pPr>
      <w:r w:rsidRPr="009F7021">
        <w:rPr>
          <w:b/>
        </w:rPr>
        <w:t>Câu 54.</w:t>
      </w:r>
      <w:r w:rsidR="00FB54C8">
        <w:rPr>
          <w:b/>
        </w:rPr>
        <w:t xml:space="preserve"> </w:t>
      </w:r>
      <w:r w:rsidRPr="009F7021">
        <w:t>Các hình thức kỷ luật đối với công chức không giữ chức vụ lãnh đạo, quản lý?</w:t>
      </w:r>
    </w:p>
    <w:p w:rsidR="00635F76" w:rsidRPr="00924241" w:rsidRDefault="00635F76" w:rsidP="00116919">
      <w:pPr>
        <w:spacing w:before="120" w:line="320" w:lineRule="exact"/>
        <w:ind w:firstLine="567"/>
        <w:jc w:val="both"/>
      </w:pPr>
      <w:r w:rsidRPr="00924241">
        <w:t>A. Khiển trách, Cảnh cáo, Hạ bậc lương, Giáng chức, Cách chức, Buộc thôi việc;</w:t>
      </w:r>
    </w:p>
    <w:p w:rsidR="00635F76" w:rsidRPr="009F7021" w:rsidRDefault="00635F76" w:rsidP="00116919">
      <w:pPr>
        <w:spacing w:before="120" w:line="320" w:lineRule="exact"/>
        <w:ind w:firstLine="567"/>
        <w:jc w:val="both"/>
      </w:pPr>
      <w:r w:rsidRPr="009F7021">
        <w:t>B. Khiển trách, Cảnh cáo, Giáng chức, Cách chức, Buộc thôi việc;</w:t>
      </w:r>
    </w:p>
    <w:p w:rsidR="00635F76" w:rsidRPr="009F7021" w:rsidRDefault="00635F76" w:rsidP="00116919">
      <w:pPr>
        <w:spacing w:before="120" w:line="320" w:lineRule="exact"/>
        <w:ind w:firstLine="567"/>
        <w:jc w:val="both"/>
      </w:pPr>
      <w:r w:rsidRPr="009F7021">
        <w:lastRenderedPageBreak/>
        <w:t>C. Khiển trách, Cảnh cáo, Hạ bậc lương, Buộc thôi việc.</w:t>
      </w:r>
    </w:p>
    <w:p w:rsidR="00635F76" w:rsidRPr="009F7021" w:rsidRDefault="00635F76" w:rsidP="00116919">
      <w:pPr>
        <w:shd w:val="clear" w:color="auto" w:fill="FFFFFF"/>
        <w:spacing w:before="120" w:line="320" w:lineRule="exact"/>
        <w:ind w:firstLine="567"/>
        <w:jc w:val="both"/>
        <w:rPr>
          <w:bCs/>
        </w:rPr>
      </w:pPr>
      <w:r w:rsidRPr="009F7021">
        <w:rPr>
          <w:b/>
          <w:bCs/>
        </w:rPr>
        <w:t>Câu 55.</w:t>
      </w:r>
      <w:r w:rsidR="00FB54C8">
        <w:rPr>
          <w:b/>
          <w:bCs/>
        </w:rPr>
        <w:t xml:space="preserve"> </w:t>
      </w:r>
      <w:r w:rsidRPr="009F7021">
        <w:rPr>
          <w:bCs/>
        </w:rPr>
        <w:t>Theo Luật Cán bộ, công chức năm 2008 (</w:t>
      </w:r>
      <w:r w:rsidRPr="009F7021">
        <w:rPr>
          <w:bCs/>
          <w:i/>
        </w:rPr>
        <w:t>sửa đổi, bổ sung năm 2019</w:t>
      </w:r>
      <w:r w:rsidRPr="009F7021">
        <w:rPr>
          <w:bCs/>
        </w:rPr>
        <w:t>). Đâu không phải là nội dung đánh giá công chức?</w:t>
      </w:r>
    </w:p>
    <w:p w:rsidR="00635F76" w:rsidRPr="009F7021" w:rsidRDefault="00635F76" w:rsidP="00116919">
      <w:pPr>
        <w:shd w:val="clear" w:color="auto" w:fill="FFFFFF"/>
        <w:spacing w:before="120" w:line="320" w:lineRule="exact"/>
        <w:ind w:firstLine="567"/>
        <w:jc w:val="both"/>
      </w:pPr>
      <w:r w:rsidRPr="009F7021">
        <w:rPr>
          <w:iCs/>
        </w:rPr>
        <w:t>A. Tham gia hoạt động đoàn thể;</w:t>
      </w:r>
    </w:p>
    <w:p w:rsidR="00635F76" w:rsidRPr="009F7021" w:rsidRDefault="00635F76" w:rsidP="00116919">
      <w:pPr>
        <w:shd w:val="clear" w:color="auto" w:fill="FFFFFF"/>
        <w:spacing w:before="120" w:line="320" w:lineRule="exact"/>
        <w:ind w:firstLine="567"/>
        <w:jc w:val="both"/>
        <w:rPr>
          <w:b/>
        </w:rPr>
      </w:pPr>
      <w:r w:rsidRPr="009F7021">
        <w:t>B. Phẩm chất chính trị, đạo đức, lối sống, tác phong và lề lối làm việc;</w:t>
      </w:r>
    </w:p>
    <w:p w:rsidR="00635F76" w:rsidRPr="009F7021" w:rsidRDefault="00635F76" w:rsidP="00116919">
      <w:pPr>
        <w:shd w:val="clear" w:color="auto" w:fill="FFFFFF"/>
        <w:spacing w:before="120" w:line="320" w:lineRule="exact"/>
        <w:ind w:firstLine="567"/>
        <w:jc w:val="both"/>
        <w:rPr>
          <w:b/>
        </w:rPr>
      </w:pPr>
      <w:r w:rsidRPr="009F7021">
        <w:t>C. Năng lực, trình độ chuyên môn, nghiệp vụ;</w:t>
      </w:r>
    </w:p>
    <w:p w:rsidR="00635F76" w:rsidRPr="009F7021" w:rsidRDefault="00635F76" w:rsidP="00116919">
      <w:pPr>
        <w:shd w:val="clear" w:color="auto" w:fill="FFFFFF"/>
        <w:spacing w:before="120" w:line="320" w:lineRule="exact"/>
        <w:ind w:firstLine="567"/>
        <w:jc w:val="both"/>
        <w:rPr>
          <w:b/>
        </w:rPr>
      </w:pPr>
      <w:r w:rsidRPr="009F7021">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635F76" w:rsidRPr="009F7021" w:rsidRDefault="00635F76" w:rsidP="00116919">
      <w:pPr>
        <w:spacing w:before="120" w:line="320" w:lineRule="exact"/>
        <w:ind w:firstLine="567"/>
        <w:jc w:val="both"/>
      </w:pPr>
      <w:r w:rsidRPr="009F7021">
        <w:rPr>
          <w:b/>
        </w:rPr>
        <w:t>Câu 56.</w:t>
      </w:r>
      <w:r w:rsidR="00FB54C8">
        <w:rPr>
          <w:b/>
        </w:rPr>
        <w:t xml:space="preserve"> </w:t>
      </w:r>
      <w:r w:rsidRPr="009F7021">
        <w:t>Công chức cấp xã gồm các chức danh sau?</w:t>
      </w:r>
    </w:p>
    <w:p w:rsidR="00635F76" w:rsidRPr="009F7021" w:rsidRDefault="00635F76" w:rsidP="00116919">
      <w:pPr>
        <w:spacing w:before="120" w:line="320" w:lineRule="exact"/>
        <w:ind w:firstLine="567"/>
        <w:jc w:val="both"/>
      </w:pPr>
      <w:r w:rsidRPr="009F7021">
        <w:t>A. Chủ tịch; Phó Chủ tịch; Bí thư, Phó Bí thư; Văn phòng - thống kê; Địa chính - xây dựng;</w:t>
      </w:r>
    </w:p>
    <w:p w:rsidR="00635F76" w:rsidRPr="009F7021" w:rsidRDefault="00635F76" w:rsidP="00116919">
      <w:pPr>
        <w:spacing w:before="120" w:line="320" w:lineRule="exact"/>
        <w:ind w:firstLine="567"/>
        <w:jc w:val="both"/>
      </w:pPr>
      <w:r w:rsidRPr="009F7021">
        <w:t>B. Chủ tịch UBND; Phó Chủ tịch UBND; Trưởng Công an; Chỉ huy trưởng Quân sự; Văn phòng - thống kê; Địa chính - nông nghiệp - xây dựng và môi trường (đối với xã); Tài chính - kế toán; Tư pháp - hộ tịch; Văn hóa - xã hội;</w:t>
      </w:r>
    </w:p>
    <w:p w:rsidR="00635F76" w:rsidRPr="009F7021" w:rsidRDefault="00635F76" w:rsidP="00116919">
      <w:pPr>
        <w:spacing w:before="120" w:line="320" w:lineRule="exact"/>
        <w:ind w:firstLine="567"/>
        <w:jc w:val="both"/>
      </w:pPr>
      <w:r w:rsidRPr="009F7021">
        <w:t>C. Trưởng Công an; Chỉ huy trưởng Quân sự;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rsidR="00635F76" w:rsidRPr="009F7021" w:rsidRDefault="00635F76" w:rsidP="00116919">
      <w:pPr>
        <w:spacing w:before="120" w:line="320" w:lineRule="exact"/>
        <w:ind w:firstLine="567"/>
        <w:jc w:val="both"/>
        <w:rPr>
          <w:color w:val="000000" w:themeColor="text1"/>
        </w:rPr>
      </w:pPr>
      <w:r w:rsidRPr="009F7021">
        <w:rPr>
          <w:b/>
          <w:color w:val="000000" w:themeColor="text1"/>
        </w:rPr>
        <w:t>Câu 57.</w:t>
      </w:r>
      <w:r w:rsidRPr="009F7021">
        <w:rPr>
          <w:color w:val="000000" w:themeColor="text1"/>
        </w:rPr>
        <w:t xml:space="preserve"> Người đứng đầu đơn vị sự nghiệp công lập là?</w:t>
      </w:r>
    </w:p>
    <w:p w:rsidR="00635F76" w:rsidRPr="009F7021" w:rsidRDefault="00635F76" w:rsidP="00116919">
      <w:pPr>
        <w:spacing w:before="120" w:line="320" w:lineRule="exact"/>
        <w:ind w:firstLine="567"/>
        <w:jc w:val="both"/>
        <w:rPr>
          <w:color w:val="000000" w:themeColor="text1"/>
        </w:rPr>
      </w:pPr>
      <w:r w:rsidRPr="009F7021">
        <w:rPr>
          <w:color w:val="000000" w:themeColor="text1"/>
        </w:rPr>
        <w:t>A. Công chức đơn vị sự nghiệp;</w:t>
      </w:r>
    </w:p>
    <w:p w:rsidR="00635F76" w:rsidRPr="009F7021" w:rsidRDefault="00635F76" w:rsidP="00116919">
      <w:pPr>
        <w:spacing w:before="120" w:line="320" w:lineRule="exact"/>
        <w:ind w:firstLine="567"/>
        <w:jc w:val="both"/>
        <w:rPr>
          <w:color w:val="000000" w:themeColor="text1"/>
        </w:rPr>
      </w:pPr>
      <w:r w:rsidRPr="009F7021">
        <w:rPr>
          <w:color w:val="000000" w:themeColor="text1"/>
        </w:rPr>
        <w:t>B. Viên chức;</w:t>
      </w:r>
    </w:p>
    <w:p w:rsidR="00635F76" w:rsidRPr="009F7021" w:rsidRDefault="00635F76" w:rsidP="00116919">
      <w:pPr>
        <w:spacing w:before="120" w:line="320" w:lineRule="exact"/>
        <w:ind w:firstLine="567"/>
        <w:jc w:val="both"/>
        <w:rPr>
          <w:color w:val="000000" w:themeColor="text1"/>
        </w:rPr>
      </w:pPr>
      <w:r w:rsidRPr="009F7021">
        <w:rPr>
          <w:color w:val="000000" w:themeColor="text1"/>
        </w:rPr>
        <w:t>C. Viên chức quản lý.</w:t>
      </w:r>
    </w:p>
    <w:p w:rsidR="00635F76" w:rsidRPr="009F7021" w:rsidRDefault="00635F76" w:rsidP="00116919">
      <w:pPr>
        <w:spacing w:before="120" w:line="320" w:lineRule="exact"/>
        <w:ind w:firstLine="567"/>
        <w:jc w:val="both"/>
        <w:rPr>
          <w:rFonts w:eastAsia="Calibri"/>
          <w:szCs w:val="22"/>
        </w:rPr>
      </w:pPr>
      <w:r w:rsidRPr="009F7021">
        <w:rPr>
          <w:rFonts w:eastAsia="Calibri"/>
          <w:b/>
          <w:szCs w:val="22"/>
        </w:rPr>
        <w:t>Câu 58.</w:t>
      </w:r>
      <w:r w:rsidR="00FB54C8">
        <w:rPr>
          <w:rFonts w:eastAsia="Calibri"/>
          <w:b/>
          <w:szCs w:val="22"/>
        </w:rPr>
        <w:t xml:space="preserve"> </w:t>
      </w:r>
      <w:r w:rsidRPr="009F7021">
        <w:rPr>
          <w:rFonts w:eastAsia="Calibri"/>
          <w:szCs w:val="22"/>
        </w:rPr>
        <w:t>Theo Nghị định 62/2020/NĐ-CP ngày 01/6/2020 của Chính phủ về vị trí việc làm và biên chế công chức, có bao nhiêu nguyên tắc xác định vị trí việc làm và quản lý biên chế công chức?</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A. 5 nguyên tắc;</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B. 6 nguyên tắc;</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C. 7 nguyên tắc;</w:t>
      </w:r>
    </w:p>
    <w:p w:rsidR="00635F76" w:rsidRPr="009F7021" w:rsidRDefault="00635F76" w:rsidP="00116919">
      <w:pPr>
        <w:spacing w:before="120" w:line="320" w:lineRule="exact"/>
        <w:ind w:firstLine="567"/>
        <w:jc w:val="both"/>
        <w:rPr>
          <w:rFonts w:eastAsia="Calibri"/>
          <w:szCs w:val="22"/>
        </w:rPr>
      </w:pPr>
      <w:r w:rsidRPr="009F7021">
        <w:rPr>
          <w:rFonts w:eastAsia="Calibri"/>
          <w:szCs w:val="22"/>
        </w:rPr>
        <w:t>D. 8 nguyên tắc.</w:t>
      </w:r>
    </w:p>
    <w:p w:rsidR="00635F76" w:rsidRPr="009F7021" w:rsidRDefault="00635F76" w:rsidP="00116919">
      <w:pPr>
        <w:shd w:val="clear" w:color="auto" w:fill="FFFFFF"/>
        <w:tabs>
          <w:tab w:val="left" w:pos="6405"/>
        </w:tabs>
        <w:spacing w:before="120" w:line="320" w:lineRule="exact"/>
        <w:ind w:firstLine="567"/>
        <w:jc w:val="both"/>
      </w:pPr>
      <w:r w:rsidRPr="009F7021">
        <w:rPr>
          <w:b/>
        </w:rPr>
        <w:t>Câu 59.</w:t>
      </w:r>
      <w:r w:rsidRPr="009F7021">
        <w:t xml:space="preserve"> Thực hiện Chỉ thị số 26/CT-TTg, ngày </w:t>
      </w:r>
      <w:r>
        <w:t>0</w:t>
      </w:r>
      <w:r w:rsidRPr="009F7021">
        <w:t>5/9/2016 của Thủ tướng Chính phủ về tăng cường kỷ luật, kỷ cương trong các cơ quan hành chính nhà nước các cấp, cán bộ, công chức, viên chức và người lao động phải thực hiện những nội dung nào?</w:t>
      </w:r>
    </w:p>
    <w:p w:rsidR="00635F76" w:rsidRPr="009F7021" w:rsidRDefault="00635F76" w:rsidP="00116919">
      <w:pPr>
        <w:shd w:val="clear" w:color="auto" w:fill="FFFFFF"/>
        <w:tabs>
          <w:tab w:val="left" w:pos="6405"/>
        </w:tabs>
        <w:spacing w:before="120" w:line="320" w:lineRule="exact"/>
        <w:ind w:firstLine="567"/>
        <w:jc w:val="both"/>
      </w:pPr>
      <w:r w:rsidRPr="009F7021">
        <w:t xml:space="preserve">A. Thực hiện nghiêm các quy định về đạo đức, văn hóa giao tiếp của người cán bộ, công chức, viên chức; không sử dụng thời giờ làm việc để làm việc riêng; thực hiện đúng quy định trong văn hóa hội họp; không hút thuốc lá trong </w:t>
      </w:r>
      <w:r w:rsidRPr="009F7021">
        <w:lastRenderedPageBreak/>
        <w:t>phòng làm việc, phòng họp, hội trường; nghiêm cấm sử dụng rượu bia, đồ uống có cồn trong giờ làm việc, giờ nghỉ trưa của ngày làm việc, ngày trực; không được vào casino đánh bạc dưới mọi hình thức;</w:t>
      </w:r>
    </w:p>
    <w:p w:rsidR="00635F76" w:rsidRPr="009F7021" w:rsidRDefault="00635F76" w:rsidP="00116919">
      <w:pPr>
        <w:shd w:val="clear" w:color="auto" w:fill="FFFFFF"/>
        <w:tabs>
          <w:tab w:val="left" w:pos="6405"/>
        </w:tabs>
        <w:spacing w:before="120" w:line="320" w:lineRule="exact"/>
        <w:ind w:firstLine="567"/>
        <w:jc w:val="both"/>
      </w:pPr>
      <w:r w:rsidRPr="009F7021">
        <w:t>B. Nghiêm cấm lợi dụng chức năng, nhiệm vụ để gây nhũng nhiễu, phiền hà, trục lợi khi xử lý, giải quyết công việc có liên quan đến người dân và doanh nghiệp;</w:t>
      </w:r>
    </w:p>
    <w:p w:rsidR="00635F76" w:rsidRPr="009F7021" w:rsidRDefault="00635F76" w:rsidP="00116919">
      <w:pPr>
        <w:shd w:val="clear" w:color="auto" w:fill="FFFFFF"/>
        <w:tabs>
          <w:tab w:val="left" w:pos="6405"/>
        </w:tabs>
        <w:spacing w:before="120" w:line="320" w:lineRule="exact"/>
        <w:ind w:firstLine="567"/>
        <w:jc w:val="both"/>
      </w:pPr>
      <w:r w:rsidRPr="009F7021">
        <w:t>C. Cán bộ, công chức, viên chức và người lao động vi phạm kỷ luật, kỷ cương hành chính phải bị xem xét xử lý kỷ luật theo quy định của pháp luật;</w:t>
      </w:r>
    </w:p>
    <w:p w:rsidR="00635F76" w:rsidRPr="009F7021" w:rsidRDefault="00635F76" w:rsidP="00116919">
      <w:pPr>
        <w:shd w:val="clear" w:color="auto" w:fill="FFFFFF"/>
        <w:tabs>
          <w:tab w:val="left" w:pos="6405"/>
        </w:tabs>
        <w:spacing w:before="120" w:line="320" w:lineRule="exact"/>
        <w:ind w:firstLine="567"/>
        <w:jc w:val="both"/>
      </w:pPr>
      <w:r w:rsidRPr="009F7021">
        <w:t>D. Tất cả các nội dung nêu trên.</w:t>
      </w:r>
    </w:p>
    <w:p w:rsidR="00635F76" w:rsidRPr="006A75CB" w:rsidRDefault="00635F76" w:rsidP="00116919">
      <w:pPr>
        <w:spacing w:before="120" w:line="320" w:lineRule="exact"/>
        <w:ind w:firstLine="567"/>
        <w:jc w:val="both"/>
        <w:rPr>
          <w:color w:val="000000"/>
          <w:spacing w:val="-4"/>
          <w:lang w:val="nl-NL"/>
        </w:rPr>
      </w:pPr>
      <w:r w:rsidRPr="006A75CB">
        <w:rPr>
          <w:b/>
          <w:spacing w:val="-4"/>
        </w:rPr>
        <w:t>Câu 60.</w:t>
      </w:r>
      <w:r w:rsidR="00FB54C8">
        <w:rPr>
          <w:b/>
          <w:spacing w:val="-4"/>
        </w:rPr>
        <w:t xml:space="preserve"> </w:t>
      </w:r>
      <w:r w:rsidRPr="006A75CB">
        <w:rPr>
          <w:color w:val="000000"/>
          <w:spacing w:val="-4"/>
          <w:lang w:val="nl-NL"/>
        </w:rPr>
        <w:t>Đánh giá việc thực hiện công tác lập dự toán, quyết toán ngân sách nhà nước; trong quản lý, sử dụng ngân sách nhà nước theo đúng tiêu chuẩn, định mức theo quy định là nội dung quy định nhiệm vụ nào của cải cách tài chính công?</w:t>
      </w:r>
    </w:p>
    <w:p w:rsidR="00635F76" w:rsidRPr="009F7021" w:rsidRDefault="00635F76" w:rsidP="00116919">
      <w:pPr>
        <w:spacing w:before="120" w:line="320" w:lineRule="exact"/>
        <w:ind w:firstLine="567"/>
        <w:jc w:val="both"/>
      </w:pPr>
      <w:r w:rsidRPr="009F7021">
        <w:rPr>
          <w:color w:val="000000"/>
          <w:lang w:val="nl-NL"/>
        </w:rPr>
        <w:t>A.</w:t>
      </w:r>
      <w:r w:rsidRPr="009F7021">
        <w:t xml:space="preserve"> Thực hiện quy định về việc sử dụng kinh phí nguồn từ NSNN;</w:t>
      </w:r>
    </w:p>
    <w:p w:rsidR="00635F76" w:rsidRPr="009F7021" w:rsidRDefault="00635F76" w:rsidP="00116919">
      <w:pPr>
        <w:spacing w:before="120" w:line="320" w:lineRule="exact"/>
        <w:ind w:firstLine="567"/>
        <w:jc w:val="both"/>
      </w:pPr>
      <w:r w:rsidRPr="009F7021">
        <w:t>B. Tổ chức thực hiện các kiến nghị sau thanh tra, kiểm tra, kiểm toán nhà nước về tài chính, ngân sách;</w:t>
      </w:r>
    </w:p>
    <w:p w:rsidR="00635F76" w:rsidRPr="009F7021" w:rsidRDefault="00635F76" w:rsidP="00116919">
      <w:pPr>
        <w:spacing w:before="120" w:line="320" w:lineRule="exact"/>
        <w:ind w:firstLine="567"/>
        <w:jc w:val="both"/>
      </w:pPr>
      <w:r w:rsidRPr="009F7021">
        <w:t>C. Thực hiện giải ngân kế hoạch vốn đầu tư ngân sách nhà nước hằng năm;</w:t>
      </w:r>
    </w:p>
    <w:p w:rsidR="00635F76" w:rsidRPr="009F7021" w:rsidRDefault="00635F76" w:rsidP="00116919">
      <w:pPr>
        <w:spacing w:before="120" w:line="320" w:lineRule="exact"/>
        <w:ind w:firstLine="567"/>
        <w:jc w:val="both"/>
      </w:pPr>
      <w:r w:rsidRPr="009F7021">
        <w:t>D. Xây dựng các quy chế quản lý, sử dụng tài chính công.</w:t>
      </w:r>
    </w:p>
    <w:p w:rsidR="00635F76" w:rsidRPr="009F7021" w:rsidRDefault="00635F76" w:rsidP="00116919">
      <w:pPr>
        <w:spacing w:before="120" w:line="320" w:lineRule="exact"/>
        <w:ind w:firstLine="567"/>
        <w:contextualSpacing/>
        <w:jc w:val="both"/>
      </w:pPr>
      <w:r w:rsidRPr="009F7021">
        <w:rPr>
          <w:b/>
        </w:rPr>
        <w:t>Câu 61.</w:t>
      </w:r>
      <w:r w:rsidRPr="009F7021">
        <w:t xml:space="preserve"> Việc tiết kiệm kinh phí, tăng thu nhập cho công chức, viên chức và người lao động có phải là nhiệm vụ của cải cách tài chính công không?</w:t>
      </w:r>
    </w:p>
    <w:p w:rsidR="00635F76" w:rsidRPr="009F7021" w:rsidRDefault="00635F76" w:rsidP="00116919">
      <w:pPr>
        <w:spacing w:before="120" w:line="320" w:lineRule="exact"/>
        <w:ind w:firstLine="567"/>
        <w:contextualSpacing/>
        <w:jc w:val="both"/>
      </w:pPr>
      <w:r w:rsidRPr="009F7021">
        <w:t>A</w:t>
      </w:r>
      <w:r w:rsidR="009D6DB9">
        <w:t>. Có</w:t>
      </w:r>
      <w:r w:rsidRPr="009F7021">
        <w:t>;</w:t>
      </w:r>
      <w:r w:rsidRPr="009F7021">
        <w:tab/>
      </w:r>
      <w:r w:rsidRPr="009F7021">
        <w:tab/>
      </w:r>
      <w:r w:rsidRPr="009F7021">
        <w:tab/>
      </w:r>
      <w:r w:rsidRPr="009F7021">
        <w:tab/>
      </w:r>
    </w:p>
    <w:p w:rsidR="00635F76" w:rsidRPr="009F7021" w:rsidRDefault="00635F76" w:rsidP="00116919">
      <w:pPr>
        <w:spacing w:before="120" w:line="320" w:lineRule="exact"/>
        <w:ind w:firstLine="567"/>
        <w:contextualSpacing/>
        <w:jc w:val="both"/>
      </w:pPr>
      <w:r w:rsidRPr="009F7021">
        <w:t>B. Không.</w:t>
      </w:r>
    </w:p>
    <w:p w:rsidR="00635F76" w:rsidRPr="009F7021" w:rsidRDefault="00635F76" w:rsidP="00116919">
      <w:pPr>
        <w:spacing w:before="120" w:line="320" w:lineRule="exact"/>
        <w:ind w:firstLine="567"/>
        <w:jc w:val="both"/>
        <w:rPr>
          <w:color w:val="000000"/>
        </w:rPr>
      </w:pPr>
      <w:r w:rsidRPr="009F7021">
        <w:rPr>
          <w:b/>
        </w:rPr>
        <w:t>Câu 62.</w:t>
      </w:r>
      <w:r w:rsidR="00FB54C8">
        <w:rPr>
          <w:b/>
        </w:rPr>
        <w:t xml:space="preserve"> </w:t>
      </w:r>
      <w:r w:rsidRPr="009F7021">
        <w:rPr>
          <w:color w:val="000000"/>
        </w:rPr>
        <w:t>Theo quy định tại Nghị định 130/2005/NĐ-CP, kinh phí quản lý</w:t>
      </w:r>
      <w:r w:rsidRPr="009F7021">
        <w:rPr>
          <w:color w:val="000000"/>
        </w:rPr>
        <w:br/>
        <w:t>hành chính giao cho cơ quan thực hiện chế độ tự chủ từ các nguồn nào sau đây?</w:t>
      </w:r>
    </w:p>
    <w:p w:rsidR="00635F76" w:rsidRPr="009F7021" w:rsidRDefault="00635F76" w:rsidP="00116919">
      <w:pPr>
        <w:spacing w:before="120" w:line="320" w:lineRule="exact"/>
        <w:ind w:firstLine="567"/>
        <w:jc w:val="both"/>
        <w:rPr>
          <w:color w:val="000000"/>
        </w:rPr>
      </w:pPr>
      <w:r w:rsidRPr="009F7021">
        <w:rPr>
          <w:color w:val="000000"/>
        </w:rPr>
        <w:t>A. Ngân sách nhà nước cấp và các khoản phí, lệ phí được để lại theo chế độ quy định;</w:t>
      </w:r>
    </w:p>
    <w:p w:rsidR="00635F76" w:rsidRPr="009F7021" w:rsidRDefault="00635F76" w:rsidP="00116919">
      <w:pPr>
        <w:spacing w:before="120" w:line="320" w:lineRule="exact"/>
        <w:ind w:firstLine="567"/>
        <w:jc w:val="both"/>
        <w:rPr>
          <w:color w:val="000000"/>
        </w:rPr>
      </w:pPr>
      <w:r w:rsidRPr="009F7021">
        <w:rPr>
          <w:color w:val="000000"/>
        </w:rPr>
        <w:t>B. Các khoản thu từ đóng góp của CB, CC, VC;</w:t>
      </w:r>
    </w:p>
    <w:p w:rsidR="00635F76" w:rsidRPr="009F7021" w:rsidRDefault="00635F76" w:rsidP="00116919">
      <w:pPr>
        <w:spacing w:before="120" w:line="320" w:lineRule="exact"/>
        <w:ind w:firstLine="567"/>
        <w:jc w:val="both"/>
        <w:rPr>
          <w:color w:val="000000"/>
        </w:rPr>
      </w:pPr>
      <w:r w:rsidRPr="009F7021">
        <w:rPr>
          <w:color w:val="000000"/>
        </w:rPr>
        <w:t>C. Cả 2 phương án trên.</w:t>
      </w:r>
    </w:p>
    <w:p w:rsidR="00635F76" w:rsidRPr="009F7021" w:rsidRDefault="00635F76" w:rsidP="00116919">
      <w:pPr>
        <w:spacing w:before="120" w:line="320" w:lineRule="exact"/>
        <w:ind w:firstLine="567"/>
        <w:jc w:val="both"/>
        <w:rPr>
          <w:color w:val="000000"/>
        </w:rPr>
      </w:pPr>
      <w:r w:rsidRPr="009F7021">
        <w:rPr>
          <w:b/>
          <w:bCs/>
          <w:color w:val="000000"/>
        </w:rPr>
        <w:t>Câu 63.</w:t>
      </w:r>
      <w:r w:rsidR="00FB54C8">
        <w:rPr>
          <w:b/>
          <w:bCs/>
          <w:color w:val="000000"/>
        </w:rPr>
        <w:t xml:space="preserve"> </w:t>
      </w:r>
      <w:r w:rsidRPr="009F7021">
        <w:rPr>
          <w:color w:val="000000"/>
        </w:rPr>
        <w:t>Mức chi thu nhập tăng thêm cho cán bộ, công chức của cơ quan thực hiện chế độ tự chủ theo Nghị định số 130/2005/NĐ-CP và Nghị định 117/2013/NĐ-CP từ kinh phí tiết kiệm hàng năm là?</w:t>
      </w:r>
    </w:p>
    <w:p w:rsidR="00635F76" w:rsidRPr="009F7021" w:rsidRDefault="00635F76" w:rsidP="00116919">
      <w:pPr>
        <w:spacing w:before="120" w:line="320" w:lineRule="exact"/>
        <w:ind w:firstLine="567"/>
        <w:jc w:val="both"/>
        <w:rPr>
          <w:color w:val="000000"/>
        </w:rPr>
      </w:pPr>
      <w:r w:rsidRPr="009F7021">
        <w:rPr>
          <w:color w:val="000000"/>
        </w:rPr>
        <w:t>A. Hệ số tăng thêm quỹ tiền lương tối đa không quá 0,5 lần so với mức tiền lương ngạch, bậc, chức vụ do nhà nước quy định;</w:t>
      </w:r>
    </w:p>
    <w:p w:rsidR="00635F76" w:rsidRPr="009F7021" w:rsidRDefault="00635F76" w:rsidP="00116919">
      <w:pPr>
        <w:spacing w:before="120" w:line="320" w:lineRule="exact"/>
        <w:ind w:firstLine="567"/>
        <w:jc w:val="both"/>
        <w:rPr>
          <w:color w:val="000000"/>
        </w:rPr>
      </w:pPr>
      <w:r w:rsidRPr="009F7021">
        <w:rPr>
          <w:color w:val="000000"/>
        </w:rPr>
        <w:t>B. Hệ số tăng thêm quỹ tiền lương tối đa không quá 1,0 lần so với mức tiền lương ngạch, bậc, chức vụ do nhà nước quy định;</w:t>
      </w:r>
    </w:p>
    <w:p w:rsidR="00635F76" w:rsidRPr="009F7021" w:rsidRDefault="00635F76" w:rsidP="00116919">
      <w:pPr>
        <w:spacing w:before="120" w:line="320" w:lineRule="exact"/>
        <w:ind w:firstLine="567"/>
        <w:jc w:val="both"/>
        <w:rPr>
          <w:color w:val="000000"/>
        </w:rPr>
      </w:pPr>
      <w:r w:rsidRPr="009F7021">
        <w:rPr>
          <w:color w:val="000000"/>
        </w:rPr>
        <w:t>C. Hệ số tăng thêm quỹ tiền lương tối đa không quá 1,5 lần so với mức tiền lương ngạch, bậc, chức vụ do nhà nước quy định.</w:t>
      </w:r>
    </w:p>
    <w:p w:rsidR="00635F76" w:rsidRPr="00924241" w:rsidRDefault="00635F76" w:rsidP="00116919">
      <w:pPr>
        <w:spacing w:before="120" w:line="320" w:lineRule="exact"/>
        <w:ind w:firstLine="567"/>
        <w:jc w:val="both"/>
        <w:rPr>
          <w:color w:val="000000"/>
          <w:spacing w:val="-2"/>
        </w:rPr>
      </w:pPr>
      <w:r w:rsidRPr="00924241">
        <w:rPr>
          <w:b/>
          <w:bCs/>
          <w:color w:val="000000"/>
          <w:spacing w:val="-2"/>
        </w:rPr>
        <w:t>Câu 64.</w:t>
      </w:r>
      <w:r w:rsidR="00FB54C8">
        <w:rPr>
          <w:b/>
          <w:bCs/>
          <w:color w:val="000000"/>
          <w:spacing w:val="-2"/>
        </w:rPr>
        <w:t xml:space="preserve"> </w:t>
      </w:r>
      <w:r w:rsidRPr="00924241">
        <w:rPr>
          <w:color w:val="000000"/>
          <w:spacing w:val="-2"/>
        </w:rPr>
        <w:t>Nội dung nào sau đây không đúng khi xây dựng và ban hành Quy chế chi tiêu nội bộ, Quy chế quản lý sử dụng tài sản công trong các đơn vị tự chủ?</w:t>
      </w:r>
    </w:p>
    <w:p w:rsidR="00635F76" w:rsidRPr="009F7021" w:rsidRDefault="00635F76" w:rsidP="00116919">
      <w:pPr>
        <w:spacing w:before="120" w:line="320" w:lineRule="exact"/>
        <w:ind w:firstLine="567"/>
        <w:jc w:val="both"/>
        <w:rPr>
          <w:color w:val="000000"/>
        </w:rPr>
      </w:pPr>
      <w:r w:rsidRPr="009F7021">
        <w:rPr>
          <w:color w:val="000000"/>
        </w:rPr>
        <w:lastRenderedPageBreak/>
        <w:t>A. Thủ trưởng cơ quan ban hành trước khi xin ý kiến của cơ quan quản lý và tổ chức công đoàn;</w:t>
      </w:r>
    </w:p>
    <w:p w:rsidR="00635F76" w:rsidRPr="009F7021" w:rsidRDefault="00635F76" w:rsidP="00116919">
      <w:pPr>
        <w:spacing w:before="120" w:line="320" w:lineRule="exact"/>
        <w:ind w:firstLine="567"/>
        <w:jc w:val="both"/>
        <w:rPr>
          <w:color w:val="000000"/>
        </w:rPr>
      </w:pPr>
      <w:r w:rsidRPr="009F7021">
        <w:rPr>
          <w:color w:val="000000"/>
        </w:rPr>
        <w:t>B. Phải được công khai trong toàn cơ quan;</w:t>
      </w:r>
    </w:p>
    <w:p w:rsidR="00635F76" w:rsidRPr="009F7021" w:rsidRDefault="00635F76" w:rsidP="00116919">
      <w:pPr>
        <w:spacing w:before="120" w:line="320" w:lineRule="exact"/>
        <w:ind w:firstLine="567"/>
        <w:jc w:val="both"/>
        <w:rPr>
          <w:color w:val="000000"/>
        </w:rPr>
      </w:pPr>
      <w:r w:rsidRPr="009F7021">
        <w:rPr>
          <w:color w:val="000000"/>
        </w:rPr>
        <w:t>C. Phải gửi đến Kho bạc Nhà nước nơi cơ quan mở tài khoản giao dịch.</w:t>
      </w:r>
    </w:p>
    <w:p w:rsidR="00635F76" w:rsidRPr="009F7021" w:rsidRDefault="00635F76" w:rsidP="00116919">
      <w:pPr>
        <w:spacing w:before="120" w:line="320" w:lineRule="exact"/>
        <w:ind w:firstLine="567"/>
        <w:jc w:val="both"/>
        <w:rPr>
          <w:color w:val="000000"/>
        </w:rPr>
      </w:pPr>
      <w:r w:rsidRPr="009F7021">
        <w:rPr>
          <w:b/>
          <w:bCs/>
          <w:color w:val="000000"/>
        </w:rPr>
        <w:t>Câu 65.</w:t>
      </w:r>
      <w:r w:rsidR="00FB54C8">
        <w:rPr>
          <w:b/>
          <w:bCs/>
          <w:color w:val="000000"/>
        </w:rPr>
        <w:t xml:space="preserve"> </w:t>
      </w:r>
      <w:r w:rsidRPr="009F7021">
        <w:rPr>
          <w:color w:val="000000"/>
        </w:rPr>
        <w:t>Kinh phí giao nhưng không thực hiện chế độ tự chủ của các đơn vị tự chủ theo Nghị định 130/2005/NĐ-CP và Nghị định số 117/2013/NĐ-CP của Chính phủ là?</w:t>
      </w:r>
    </w:p>
    <w:p w:rsidR="00635F76" w:rsidRPr="009F7021" w:rsidRDefault="00635F76" w:rsidP="00116919">
      <w:pPr>
        <w:spacing w:before="120" w:line="320" w:lineRule="exact"/>
        <w:ind w:firstLine="567"/>
        <w:jc w:val="both"/>
        <w:rPr>
          <w:color w:val="000000"/>
        </w:rPr>
      </w:pPr>
      <w:r w:rsidRPr="009F7021">
        <w:rPr>
          <w:color w:val="000000"/>
        </w:rPr>
        <w:t>A. Kinh phí tiền lương, các khoản phụ cấp;</w:t>
      </w:r>
    </w:p>
    <w:p w:rsidR="00635F76" w:rsidRPr="009F7021" w:rsidRDefault="00635F76" w:rsidP="00116919">
      <w:pPr>
        <w:spacing w:before="120" w:line="320" w:lineRule="exact"/>
        <w:ind w:firstLine="567"/>
        <w:jc w:val="both"/>
        <w:rPr>
          <w:color w:val="000000"/>
        </w:rPr>
      </w:pPr>
      <w:r w:rsidRPr="009F7021">
        <w:rPr>
          <w:color w:val="000000"/>
        </w:rPr>
        <w:t>B. Kinh phí chi các khoản đóng góp theo lương;</w:t>
      </w:r>
    </w:p>
    <w:p w:rsidR="00635F76" w:rsidRPr="009F7021" w:rsidRDefault="00635F76" w:rsidP="00116919">
      <w:pPr>
        <w:spacing w:before="120" w:line="320" w:lineRule="exact"/>
        <w:ind w:firstLine="567"/>
        <w:jc w:val="both"/>
        <w:rPr>
          <w:color w:val="000000"/>
        </w:rPr>
      </w:pPr>
      <w:r w:rsidRPr="009F7021">
        <w:rPr>
          <w:color w:val="000000"/>
        </w:rPr>
        <w:t>C. Kinh phí sửa chữa lớn trụ sở, mua sắm ô tô, tài sản cố định.</w:t>
      </w:r>
    </w:p>
    <w:p w:rsidR="00635F76" w:rsidRPr="009F7021" w:rsidRDefault="00635F76" w:rsidP="00116919">
      <w:pPr>
        <w:spacing w:before="120" w:line="320" w:lineRule="exact"/>
        <w:ind w:firstLine="567"/>
        <w:jc w:val="both"/>
        <w:rPr>
          <w:color w:val="000000"/>
        </w:rPr>
      </w:pPr>
      <w:r w:rsidRPr="009F7021">
        <w:rPr>
          <w:b/>
          <w:bCs/>
          <w:color w:val="000000"/>
        </w:rPr>
        <w:t>Câu 66.</w:t>
      </w:r>
      <w:r w:rsidR="00FB54C8">
        <w:rPr>
          <w:b/>
          <w:bCs/>
          <w:color w:val="000000"/>
        </w:rPr>
        <w:t xml:space="preserve"> </w:t>
      </w:r>
      <w:r w:rsidRPr="009F7021">
        <w:rPr>
          <w:color w:val="000000"/>
        </w:rPr>
        <w:t>Khoản phụ cấp nào được dùng để tính đóng bảo hiểm xã hội, bảo hiểm y tế, bảo hiểm thất nghiệp và kinh phí công đoàn?</w:t>
      </w:r>
    </w:p>
    <w:p w:rsidR="00635F76" w:rsidRPr="009F7021" w:rsidRDefault="00635F76" w:rsidP="00116919">
      <w:pPr>
        <w:spacing w:before="120" w:line="320" w:lineRule="exact"/>
        <w:ind w:firstLine="567"/>
        <w:jc w:val="both"/>
        <w:rPr>
          <w:color w:val="000000"/>
        </w:rPr>
      </w:pPr>
      <w:r w:rsidRPr="009F7021">
        <w:rPr>
          <w:color w:val="000000"/>
        </w:rPr>
        <w:t>A. Phụ cấp trách nhiệm công tác đảng;</w:t>
      </w:r>
    </w:p>
    <w:p w:rsidR="00635F76" w:rsidRPr="009F7021" w:rsidRDefault="00635F76" w:rsidP="00116919">
      <w:pPr>
        <w:spacing w:before="120" w:line="320" w:lineRule="exact"/>
        <w:ind w:firstLine="567"/>
        <w:jc w:val="both"/>
        <w:rPr>
          <w:color w:val="000000"/>
        </w:rPr>
      </w:pPr>
      <w:r w:rsidRPr="009F7021">
        <w:rPr>
          <w:color w:val="000000"/>
        </w:rPr>
        <w:t>B. Phụ cấp thâm niên nghề;</w:t>
      </w:r>
    </w:p>
    <w:p w:rsidR="00635F76" w:rsidRPr="009F7021" w:rsidRDefault="00635F76" w:rsidP="00116919">
      <w:pPr>
        <w:spacing w:before="120" w:line="320" w:lineRule="exact"/>
        <w:ind w:firstLine="567"/>
        <w:jc w:val="both"/>
        <w:rPr>
          <w:color w:val="000000"/>
        </w:rPr>
      </w:pPr>
      <w:r w:rsidRPr="009F7021">
        <w:rPr>
          <w:color w:val="000000"/>
        </w:rPr>
        <w:t>C. Phụ cấp độc hại.</w:t>
      </w:r>
    </w:p>
    <w:p w:rsidR="00635F76" w:rsidRPr="009F7021" w:rsidRDefault="00635F76" w:rsidP="00116919">
      <w:pPr>
        <w:spacing w:before="120" w:line="320" w:lineRule="exact"/>
        <w:ind w:firstLine="567"/>
        <w:jc w:val="both"/>
        <w:rPr>
          <w:color w:val="000000"/>
        </w:rPr>
      </w:pPr>
      <w:r w:rsidRPr="009F7021">
        <w:rPr>
          <w:b/>
          <w:bCs/>
          <w:color w:val="000000"/>
        </w:rPr>
        <w:t>Câu 67.</w:t>
      </w:r>
      <w:r w:rsidR="00FB54C8">
        <w:rPr>
          <w:b/>
          <w:bCs/>
          <w:color w:val="000000"/>
        </w:rPr>
        <w:t xml:space="preserve"> </w:t>
      </w:r>
      <w:r w:rsidRPr="009F7021">
        <w:rPr>
          <w:color w:val="000000"/>
        </w:rPr>
        <w:t>Đối tượng tham gia chế độ bảo hiểm thất nghiệp là?</w:t>
      </w:r>
    </w:p>
    <w:p w:rsidR="00635F76" w:rsidRPr="009F7021" w:rsidRDefault="00635F76" w:rsidP="00116919">
      <w:pPr>
        <w:spacing w:before="120" w:line="320" w:lineRule="exact"/>
        <w:ind w:firstLine="567"/>
        <w:jc w:val="both"/>
        <w:rPr>
          <w:color w:val="000000"/>
        </w:rPr>
      </w:pPr>
      <w:r w:rsidRPr="009F7021">
        <w:rPr>
          <w:color w:val="000000"/>
        </w:rPr>
        <w:t>A. Cán bộ;</w:t>
      </w:r>
    </w:p>
    <w:p w:rsidR="00635F76" w:rsidRPr="009F7021" w:rsidRDefault="00635F76" w:rsidP="00116919">
      <w:pPr>
        <w:spacing w:before="120" w:line="320" w:lineRule="exact"/>
        <w:ind w:firstLine="567"/>
        <w:jc w:val="both"/>
        <w:rPr>
          <w:color w:val="000000"/>
        </w:rPr>
      </w:pPr>
      <w:r w:rsidRPr="009F7021">
        <w:rPr>
          <w:color w:val="000000"/>
        </w:rPr>
        <w:t>B. Công chức;</w:t>
      </w:r>
    </w:p>
    <w:p w:rsidR="00635F76" w:rsidRPr="009F7021" w:rsidRDefault="00635F76" w:rsidP="00116919">
      <w:pPr>
        <w:spacing w:before="120" w:line="320" w:lineRule="exact"/>
        <w:ind w:firstLine="567"/>
        <w:jc w:val="both"/>
        <w:rPr>
          <w:color w:val="000000"/>
        </w:rPr>
      </w:pPr>
      <w:r w:rsidRPr="009F7021">
        <w:rPr>
          <w:color w:val="000000"/>
        </w:rPr>
        <w:t>C. Viên chức, người lao động làm việc theo chế độ hợp đồng không xác định thời hạn, hợp đồng lao động có thời hạn từ đủ 01 tháng đến dưới 03 tháng.</w:t>
      </w:r>
    </w:p>
    <w:p w:rsidR="00635F76" w:rsidRPr="009F7021" w:rsidRDefault="00635F76" w:rsidP="00116919">
      <w:pPr>
        <w:spacing w:before="120" w:line="320" w:lineRule="exact"/>
        <w:ind w:firstLine="567"/>
        <w:jc w:val="both"/>
        <w:rPr>
          <w:color w:val="000000"/>
        </w:rPr>
      </w:pPr>
      <w:r w:rsidRPr="009F7021">
        <w:rPr>
          <w:b/>
          <w:bCs/>
          <w:color w:val="000000"/>
        </w:rPr>
        <w:t>Câu 68.</w:t>
      </w:r>
      <w:r w:rsidR="00FB54C8">
        <w:rPr>
          <w:b/>
          <w:bCs/>
          <w:color w:val="000000"/>
        </w:rPr>
        <w:t xml:space="preserve"> </w:t>
      </w:r>
      <w:r w:rsidRPr="009F7021">
        <w:rPr>
          <w:color w:val="000000"/>
        </w:rPr>
        <w:t>Cơ quan Bảo hiểm xã hội không trả lương cho người lao động trong trường hợp nào sau đây?</w:t>
      </w:r>
    </w:p>
    <w:p w:rsidR="00635F76" w:rsidRPr="009F7021" w:rsidRDefault="00635F76" w:rsidP="00116919">
      <w:pPr>
        <w:spacing w:before="120" w:line="320" w:lineRule="exact"/>
        <w:ind w:firstLine="567"/>
        <w:jc w:val="both"/>
        <w:rPr>
          <w:color w:val="000000"/>
        </w:rPr>
      </w:pPr>
      <w:r w:rsidRPr="009F7021">
        <w:rPr>
          <w:color w:val="000000"/>
        </w:rPr>
        <w:t>A. Nghỉ phép năm;</w:t>
      </w:r>
    </w:p>
    <w:p w:rsidR="00635F76" w:rsidRPr="009F7021" w:rsidRDefault="00635F76" w:rsidP="00116919">
      <w:pPr>
        <w:spacing w:before="120" w:line="320" w:lineRule="exact"/>
        <w:ind w:firstLine="567"/>
        <w:jc w:val="both"/>
        <w:rPr>
          <w:color w:val="000000"/>
        </w:rPr>
      </w:pPr>
      <w:r w:rsidRPr="009F7021">
        <w:rPr>
          <w:color w:val="000000"/>
        </w:rPr>
        <w:t>B. Nghỉ ốm đau;</w:t>
      </w:r>
    </w:p>
    <w:p w:rsidR="00635F76" w:rsidRPr="009F7021" w:rsidRDefault="00635F76" w:rsidP="00116919">
      <w:pPr>
        <w:spacing w:before="120" w:line="320" w:lineRule="exact"/>
        <w:ind w:firstLine="567"/>
        <w:jc w:val="both"/>
        <w:rPr>
          <w:color w:val="000000"/>
        </w:rPr>
      </w:pPr>
      <w:r w:rsidRPr="009F7021">
        <w:rPr>
          <w:color w:val="000000"/>
        </w:rPr>
        <w:t>C. Nghỉ thai sản.</w:t>
      </w:r>
    </w:p>
    <w:p w:rsidR="00635F76" w:rsidRPr="009F7021" w:rsidRDefault="00635F76" w:rsidP="00116919">
      <w:pPr>
        <w:spacing w:before="120" w:line="320" w:lineRule="exact"/>
        <w:ind w:firstLine="567"/>
        <w:jc w:val="both"/>
        <w:rPr>
          <w:color w:val="000000"/>
        </w:rPr>
      </w:pPr>
      <w:r w:rsidRPr="009F7021">
        <w:rPr>
          <w:b/>
          <w:color w:val="000000"/>
        </w:rPr>
        <w:t>Câu 69.</w:t>
      </w:r>
      <w:r w:rsidRPr="009F7021">
        <w:rPr>
          <w:color w:val="000000"/>
        </w:rPr>
        <w:t xml:space="preserve"> Các đơn vị nào phải công khai ngân sách?</w:t>
      </w:r>
    </w:p>
    <w:p w:rsidR="00635F76" w:rsidRPr="009F7021" w:rsidRDefault="00635F76" w:rsidP="00116919">
      <w:pPr>
        <w:spacing w:before="120" w:line="320" w:lineRule="exact"/>
        <w:ind w:firstLine="567"/>
        <w:jc w:val="both"/>
        <w:rPr>
          <w:color w:val="000000"/>
        </w:rPr>
      </w:pPr>
      <w:r w:rsidRPr="009F7021">
        <w:rPr>
          <w:color w:val="000000"/>
        </w:rPr>
        <w:t>A. Đơn vị sử dụng dự toán ngân sách;</w:t>
      </w:r>
    </w:p>
    <w:p w:rsidR="00635F76" w:rsidRPr="009F7021" w:rsidRDefault="00635F76" w:rsidP="00116919">
      <w:pPr>
        <w:spacing w:before="120" w:line="320" w:lineRule="exact"/>
        <w:ind w:firstLine="567"/>
        <w:jc w:val="both"/>
        <w:rPr>
          <w:color w:val="000000"/>
        </w:rPr>
      </w:pPr>
      <w:r w:rsidRPr="009F7021">
        <w:rPr>
          <w:color w:val="000000"/>
        </w:rPr>
        <w:t>B. Đơn vị được ngân sách nhà nước hỗ trợ;</w:t>
      </w:r>
    </w:p>
    <w:p w:rsidR="00635F76" w:rsidRPr="009F7021" w:rsidRDefault="00635F76" w:rsidP="00116919">
      <w:pPr>
        <w:spacing w:before="120" w:line="320" w:lineRule="exact"/>
        <w:ind w:firstLine="567"/>
        <w:jc w:val="both"/>
        <w:rPr>
          <w:color w:val="000000"/>
        </w:rPr>
      </w:pPr>
      <w:r w:rsidRPr="009F7021">
        <w:rPr>
          <w:color w:val="000000"/>
        </w:rPr>
        <w:t>C. Các cấp ngân sách;</w:t>
      </w:r>
    </w:p>
    <w:p w:rsidR="00635F76" w:rsidRPr="009F7021" w:rsidRDefault="00635F76" w:rsidP="00116919">
      <w:pPr>
        <w:spacing w:before="120" w:line="320" w:lineRule="exact"/>
        <w:ind w:firstLine="567"/>
        <w:jc w:val="both"/>
        <w:rPr>
          <w:color w:val="000000"/>
        </w:rPr>
      </w:pPr>
      <w:r w:rsidRPr="009F7021">
        <w:rPr>
          <w:color w:val="000000"/>
        </w:rPr>
        <w:t>D. Cả 3 đáp án trên.</w:t>
      </w:r>
    </w:p>
    <w:p w:rsidR="00635F76" w:rsidRPr="009F7021" w:rsidRDefault="00635F76" w:rsidP="00116919">
      <w:pPr>
        <w:spacing w:before="120" w:line="320" w:lineRule="exact"/>
        <w:ind w:firstLine="567"/>
        <w:jc w:val="both"/>
        <w:rPr>
          <w:lang w:eastAsia="vi-VN"/>
        </w:rPr>
      </w:pPr>
      <w:r w:rsidRPr="009F7021">
        <w:rPr>
          <w:b/>
        </w:rPr>
        <w:t xml:space="preserve">Câu 70. </w:t>
      </w:r>
      <w:r w:rsidRPr="009F7021">
        <w:t>Địa chỉ nào sau đây để truy cập vào phần mềm Quản lý văn bản và điều hành VNPT-iOffice huyện Ba Bể?</w:t>
      </w:r>
    </w:p>
    <w:p w:rsidR="00635F76" w:rsidRPr="009F7021" w:rsidRDefault="00635F76" w:rsidP="00116919">
      <w:pPr>
        <w:widowControl w:val="0"/>
        <w:tabs>
          <w:tab w:val="left" w:pos="1173"/>
        </w:tabs>
        <w:autoSpaceDE w:val="0"/>
        <w:autoSpaceDN w:val="0"/>
        <w:spacing w:before="120" w:line="320" w:lineRule="exact"/>
        <w:ind w:firstLine="567"/>
        <w:jc w:val="both"/>
        <w:rPr>
          <w:szCs w:val="22"/>
        </w:rPr>
      </w:pPr>
      <w:r w:rsidRPr="009F7021">
        <w:t xml:space="preserve">A. </w:t>
      </w:r>
      <w:hyperlink r:id="rId16">
        <w:r w:rsidRPr="009F7021">
          <w:rPr>
            <w:szCs w:val="22"/>
          </w:rPr>
          <w:t>https://ubndbabe.vnptioffice.vn/</w:t>
        </w:r>
      </w:hyperlink>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t xml:space="preserve">B. </w:t>
      </w:r>
      <w:hyperlink r:id="rId17">
        <w:r w:rsidRPr="009F7021">
          <w:rPr>
            <w:szCs w:val="22"/>
          </w:rPr>
          <w:t>https://mail.backan.gov.vn/</w:t>
        </w:r>
      </w:hyperlink>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t xml:space="preserve">C. </w:t>
      </w:r>
      <w:hyperlink r:id="rId18">
        <w:r w:rsidRPr="009F7021">
          <w:rPr>
            <w:szCs w:val="22"/>
          </w:rPr>
          <w:t>https://qlvbtbk.backan.gov.vn/</w:t>
        </w:r>
      </w:hyperlink>
    </w:p>
    <w:p w:rsidR="00635F76" w:rsidRPr="009F7021" w:rsidRDefault="00635F76" w:rsidP="00116919">
      <w:pPr>
        <w:widowControl w:val="0"/>
        <w:tabs>
          <w:tab w:val="left" w:pos="1158"/>
        </w:tabs>
        <w:autoSpaceDE w:val="0"/>
        <w:autoSpaceDN w:val="0"/>
        <w:spacing w:before="120" w:line="320" w:lineRule="exact"/>
        <w:ind w:firstLine="567"/>
        <w:jc w:val="both"/>
        <w:rPr>
          <w:i/>
          <w:color w:val="C00000"/>
          <w:szCs w:val="22"/>
        </w:rPr>
      </w:pPr>
      <w:r w:rsidRPr="009F7021">
        <w:rPr>
          <w:b/>
        </w:rPr>
        <w:lastRenderedPageBreak/>
        <w:t xml:space="preserve">Câu 71. </w:t>
      </w:r>
      <w:r w:rsidRPr="009F7021">
        <w:t>Địa chỉ nào sau đây để truy cập vào Cổng thông tin điện tử</w:t>
      </w:r>
      <w:r w:rsidR="00B65A51">
        <w:t xml:space="preserve"> </w:t>
      </w:r>
      <w:r w:rsidRPr="009F7021">
        <w:t>huyện Ba Bể?</w:t>
      </w:r>
    </w:p>
    <w:p w:rsidR="00635F76" w:rsidRPr="009F7021" w:rsidRDefault="00635F76" w:rsidP="00116919">
      <w:pPr>
        <w:widowControl w:val="0"/>
        <w:tabs>
          <w:tab w:val="left" w:pos="0"/>
        </w:tabs>
        <w:autoSpaceDE w:val="0"/>
        <w:autoSpaceDN w:val="0"/>
        <w:spacing w:before="120" w:line="320" w:lineRule="exact"/>
        <w:ind w:firstLine="567"/>
        <w:jc w:val="both"/>
        <w:rPr>
          <w:szCs w:val="22"/>
        </w:rPr>
      </w:pPr>
      <w:r w:rsidRPr="009F7021">
        <w:t xml:space="preserve">A. </w:t>
      </w:r>
      <w:hyperlink r:id="rId19">
        <w:r w:rsidRPr="009F7021">
          <w:rPr>
            <w:szCs w:val="22"/>
          </w:rPr>
          <w:t>https://ubndbabe.vnptioffice.vn/</w:t>
        </w:r>
      </w:hyperlink>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t xml:space="preserve">B. </w:t>
      </w:r>
      <w:hyperlink r:id="rId20">
        <w:r w:rsidRPr="009F7021">
          <w:rPr>
            <w:szCs w:val="22"/>
          </w:rPr>
          <w:t>https://babe.gov.vn/</w:t>
        </w:r>
      </w:hyperlink>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t xml:space="preserve">C. </w:t>
      </w:r>
      <w:hyperlink r:id="rId21">
        <w:r w:rsidRPr="009F7021">
          <w:rPr>
            <w:szCs w:val="22"/>
          </w:rPr>
          <w:t>https://babe.backan.gov.vn/</w:t>
        </w:r>
      </w:hyperlink>
    </w:p>
    <w:p w:rsidR="00635F76" w:rsidRPr="009F7021" w:rsidRDefault="00635F76" w:rsidP="00116919">
      <w:pPr>
        <w:widowControl w:val="0"/>
        <w:autoSpaceDE w:val="0"/>
        <w:autoSpaceDN w:val="0"/>
        <w:spacing w:before="120" w:line="320" w:lineRule="exact"/>
        <w:ind w:firstLine="567"/>
        <w:jc w:val="both"/>
      </w:pPr>
      <w:r w:rsidRPr="009F7021">
        <w:rPr>
          <w:b/>
        </w:rPr>
        <w:t xml:space="preserve">Câu 72. </w:t>
      </w:r>
      <w:r w:rsidRPr="009F7021">
        <w:t>Địa chỉ nào sau đây để truy cập vào Cổng Dịch vụ công trực tuyến tỉnhBắc Kạn?</w:t>
      </w:r>
    </w:p>
    <w:p w:rsidR="00635F76" w:rsidRPr="009F7021" w:rsidRDefault="00635F76" w:rsidP="00116919">
      <w:pPr>
        <w:widowControl w:val="0"/>
        <w:autoSpaceDE w:val="0"/>
        <w:autoSpaceDN w:val="0"/>
        <w:spacing w:before="120" w:line="320" w:lineRule="exact"/>
        <w:ind w:firstLine="567"/>
        <w:jc w:val="both"/>
      </w:pPr>
      <w:r w:rsidRPr="009F7021">
        <w:rPr>
          <w:b/>
        </w:rPr>
        <w:t>A.</w:t>
      </w:r>
      <w:hyperlink r:id="rId22">
        <w:r w:rsidRPr="009F7021">
          <w:rPr>
            <w:szCs w:val="22"/>
          </w:rPr>
          <w:t>https://ubndbackan.vnptioffice.vn/</w:t>
        </w:r>
      </w:hyperlink>
    </w:p>
    <w:p w:rsidR="00635F76" w:rsidRPr="009F7021" w:rsidRDefault="00635F76" w:rsidP="00116919">
      <w:pPr>
        <w:widowControl w:val="0"/>
        <w:autoSpaceDE w:val="0"/>
        <w:autoSpaceDN w:val="0"/>
        <w:spacing w:before="120" w:line="320" w:lineRule="exact"/>
        <w:ind w:firstLine="567"/>
        <w:jc w:val="both"/>
      </w:pPr>
      <w:r w:rsidRPr="009F7021">
        <w:t xml:space="preserve">B. </w:t>
      </w:r>
      <w:hyperlink r:id="rId23">
        <w:r w:rsidRPr="009F7021">
          <w:rPr>
            <w:szCs w:val="22"/>
          </w:rPr>
          <w:t>https://backan.gov.vn/</w:t>
        </w:r>
      </w:hyperlink>
    </w:p>
    <w:p w:rsidR="00635F76" w:rsidRPr="009F7021" w:rsidRDefault="00635F76" w:rsidP="00116919">
      <w:pPr>
        <w:widowControl w:val="0"/>
        <w:autoSpaceDE w:val="0"/>
        <w:autoSpaceDN w:val="0"/>
        <w:spacing w:before="120" w:line="320" w:lineRule="exact"/>
        <w:ind w:firstLine="567"/>
        <w:jc w:val="both"/>
        <w:rPr>
          <w:szCs w:val="22"/>
        </w:rPr>
      </w:pPr>
      <w:r w:rsidRPr="009F7021">
        <w:t xml:space="preserve">C. </w:t>
      </w:r>
      <w:hyperlink r:id="rId24">
        <w:r w:rsidRPr="009F7021">
          <w:rPr>
            <w:szCs w:val="22"/>
          </w:rPr>
          <w:t>http://dichvucong.backan.gov.vn/</w:t>
        </w:r>
      </w:hyperlink>
    </w:p>
    <w:p w:rsidR="00635F76" w:rsidRPr="009F7021" w:rsidRDefault="00635F76" w:rsidP="00116919">
      <w:pPr>
        <w:widowControl w:val="0"/>
        <w:tabs>
          <w:tab w:val="left" w:pos="1158"/>
        </w:tabs>
        <w:autoSpaceDE w:val="0"/>
        <w:autoSpaceDN w:val="0"/>
        <w:spacing w:before="120" w:line="320" w:lineRule="exact"/>
        <w:ind w:firstLine="567"/>
        <w:jc w:val="both"/>
        <w:rPr>
          <w:i/>
          <w:color w:val="C00000"/>
          <w:szCs w:val="22"/>
        </w:rPr>
      </w:pPr>
      <w:r w:rsidRPr="009F7021">
        <w:rPr>
          <w:b/>
        </w:rPr>
        <w:t xml:space="preserve">Câu 73. </w:t>
      </w:r>
      <w:r w:rsidRPr="009F7021">
        <w:t>Số dịch vụ công trực tuyến (</w:t>
      </w:r>
      <w:r w:rsidRPr="009F7021">
        <w:rPr>
          <w:i/>
        </w:rPr>
        <w:t>mức độ 3, 4</w:t>
      </w:r>
      <w:r w:rsidRPr="009F7021">
        <w:t>) thuộc thẩm quyền giải quyết của UBND huyện được ban hành tại Quyết định số 2686/QĐ-UBND ngày 31/12/2021 của UBND tỉnh là bao nhiêu?</w:t>
      </w:r>
    </w:p>
    <w:p w:rsidR="00635F76" w:rsidRPr="009F7021" w:rsidRDefault="00635F76" w:rsidP="00116919">
      <w:pPr>
        <w:widowControl w:val="0"/>
        <w:tabs>
          <w:tab w:val="left" w:pos="1173"/>
        </w:tabs>
        <w:autoSpaceDE w:val="0"/>
        <w:autoSpaceDN w:val="0"/>
        <w:spacing w:before="120" w:line="320" w:lineRule="exact"/>
        <w:ind w:firstLine="567"/>
        <w:jc w:val="both"/>
        <w:rPr>
          <w:szCs w:val="22"/>
        </w:rPr>
      </w:pPr>
      <w:r w:rsidRPr="009F7021">
        <w:rPr>
          <w:szCs w:val="22"/>
        </w:rPr>
        <w:t>A. 150;</w:t>
      </w:r>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rPr>
          <w:szCs w:val="22"/>
        </w:rPr>
        <w:t>B. 153;</w:t>
      </w:r>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rPr>
          <w:szCs w:val="22"/>
        </w:rPr>
        <w:t>C. 155.</w:t>
      </w:r>
    </w:p>
    <w:p w:rsidR="00635F76" w:rsidRPr="009F7021" w:rsidRDefault="00635F76" w:rsidP="00116919">
      <w:pPr>
        <w:widowControl w:val="0"/>
        <w:autoSpaceDE w:val="0"/>
        <w:autoSpaceDN w:val="0"/>
        <w:spacing w:before="120" w:line="320" w:lineRule="exact"/>
        <w:ind w:right="115" w:firstLine="567"/>
        <w:jc w:val="both"/>
      </w:pPr>
      <w:r w:rsidRPr="009F7021">
        <w:rPr>
          <w:b/>
        </w:rPr>
        <w:t xml:space="preserve">Câu 74. </w:t>
      </w:r>
      <w:r w:rsidRPr="009F7021">
        <w:t>Theo Nghị quyết số 17/NQ-CP ngày 07/3/2019 của Chính phủ về một số nhiệm vụ, giải pháp trọng tâm phát triển Chính phủ điện tử giai đoạn 2019 - 2020, định hướng đến 2025 gồm có bao nhiêu chỉ tiêu chủ yếu giai đoạn 2021 - 2025?</w:t>
      </w:r>
    </w:p>
    <w:p w:rsidR="00635F76" w:rsidRPr="009F7021" w:rsidRDefault="00635F76" w:rsidP="00116919">
      <w:pPr>
        <w:widowControl w:val="0"/>
        <w:autoSpaceDE w:val="0"/>
        <w:autoSpaceDN w:val="0"/>
        <w:spacing w:before="120" w:line="320" w:lineRule="exact"/>
        <w:ind w:right="115" w:firstLine="567"/>
        <w:jc w:val="both"/>
      </w:pPr>
      <w:r w:rsidRPr="009F7021">
        <w:rPr>
          <w:szCs w:val="22"/>
        </w:rPr>
        <w:t>A. 11;</w:t>
      </w:r>
    </w:p>
    <w:p w:rsidR="00635F76" w:rsidRPr="009F7021" w:rsidRDefault="00635F76" w:rsidP="00116919">
      <w:pPr>
        <w:widowControl w:val="0"/>
        <w:autoSpaceDE w:val="0"/>
        <w:autoSpaceDN w:val="0"/>
        <w:spacing w:before="120" w:line="320" w:lineRule="exact"/>
        <w:ind w:right="115" w:firstLine="567"/>
        <w:jc w:val="both"/>
      </w:pPr>
      <w:r w:rsidRPr="009F7021">
        <w:rPr>
          <w:szCs w:val="22"/>
        </w:rPr>
        <w:t>B. 10;</w:t>
      </w:r>
    </w:p>
    <w:p w:rsidR="00635F76" w:rsidRPr="009F7021" w:rsidRDefault="00635F76" w:rsidP="00116919">
      <w:pPr>
        <w:widowControl w:val="0"/>
        <w:autoSpaceDE w:val="0"/>
        <w:autoSpaceDN w:val="0"/>
        <w:spacing w:before="120" w:line="320" w:lineRule="exact"/>
        <w:ind w:right="115" w:firstLine="567"/>
        <w:jc w:val="both"/>
        <w:rPr>
          <w:szCs w:val="22"/>
        </w:rPr>
      </w:pPr>
      <w:r w:rsidRPr="009F7021">
        <w:rPr>
          <w:szCs w:val="22"/>
        </w:rPr>
        <w:t>C. 9.</w:t>
      </w:r>
    </w:p>
    <w:p w:rsidR="00635F76" w:rsidRPr="009F7021" w:rsidRDefault="00635F76" w:rsidP="00116919">
      <w:pPr>
        <w:widowControl w:val="0"/>
        <w:autoSpaceDE w:val="0"/>
        <w:autoSpaceDN w:val="0"/>
        <w:spacing w:before="120" w:line="320" w:lineRule="exact"/>
        <w:ind w:right="116" w:firstLine="567"/>
        <w:jc w:val="both"/>
      </w:pPr>
      <w:r w:rsidRPr="009F7021">
        <w:rPr>
          <w:b/>
        </w:rPr>
        <w:t xml:space="preserve">Câu 75. </w:t>
      </w:r>
      <w:r w:rsidRPr="009F7021">
        <w:t>Theo Nghị quyết số 17/NQ-CP ngày 07/3/2019 của Chính phủ, bao nhiêu phần trăm dịch vụ công trực tuyến sử dụng chữ ký số trên nền tảng di động để thực hiện thủ tục hành chính?</w:t>
      </w:r>
    </w:p>
    <w:p w:rsidR="00635F76" w:rsidRPr="009F7021" w:rsidRDefault="00635F76" w:rsidP="00116919">
      <w:pPr>
        <w:widowControl w:val="0"/>
        <w:autoSpaceDE w:val="0"/>
        <w:autoSpaceDN w:val="0"/>
        <w:spacing w:before="120" w:line="320" w:lineRule="exact"/>
        <w:ind w:right="116" w:firstLine="567"/>
        <w:jc w:val="both"/>
      </w:pPr>
      <w:r w:rsidRPr="009F7021">
        <w:rPr>
          <w:szCs w:val="22"/>
        </w:rPr>
        <w:t>A. 30;</w:t>
      </w:r>
    </w:p>
    <w:p w:rsidR="00635F76" w:rsidRPr="009F7021" w:rsidRDefault="00635F76" w:rsidP="00116919">
      <w:pPr>
        <w:widowControl w:val="0"/>
        <w:autoSpaceDE w:val="0"/>
        <w:autoSpaceDN w:val="0"/>
        <w:spacing w:before="120" w:line="320" w:lineRule="exact"/>
        <w:ind w:right="116" w:firstLine="567"/>
        <w:jc w:val="both"/>
      </w:pPr>
      <w:r w:rsidRPr="009F7021">
        <w:rPr>
          <w:szCs w:val="22"/>
        </w:rPr>
        <w:t>B. 20;</w:t>
      </w:r>
    </w:p>
    <w:p w:rsidR="00635F76" w:rsidRPr="009F7021" w:rsidRDefault="00635F76" w:rsidP="00116919">
      <w:pPr>
        <w:widowControl w:val="0"/>
        <w:autoSpaceDE w:val="0"/>
        <w:autoSpaceDN w:val="0"/>
        <w:spacing w:before="120" w:line="320" w:lineRule="exact"/>
        <w:ind w:right="116" w:firstLine="567"/>
        <w:jc w:val="both"/>
        <w:rPr>
          <w:szCs w:val="22"/>
        </w:rPr>
      </w:pPr>
      <w:r w:rsidRPr="009F7021">
        <w:rPr>
          <w:szCs w:val="22"/>
        </w:rPr>
        <w:t>C. 10.</w:t>
      </w:r>
    </w:p>
    <w:p w:rsidR="00635F76" w:rsidRPr="009F7021" w:rsidRDefault="00635F76" w:rsidP="00116919">
      <w:pPr>
        <w:widowControl w:val="0"/>
        <w:autoSpaceDE w:val="0"/>
        <w:autoSpaceDN w:val="0"/>
        <w:spacing w:before="120" w:line="320" w:lineRule="exact"/>
        <w:ind w:right="117" w:firstLine="567"/>
        <w:jc w:val="both"/>
      </w:pPr>
      <w:r w:rsidRPr="009F7021">
        <w:rPr>
          <w:b/>
        </w:rPr>
        <w:t xml:space="preserve">Câu 76. </w:t>
      </w:r>
      <w:r w:rsidRPr="009F7021">
        <w:t>Theo Nghị quyết số 17/NQ-CP ngày 07/3/2019 của Chính phủ, bao nhiêu phần trăm dịch vụ công trực tuyến xử lý bằng hồ sơ điện tử ?</w:t>
      </w:r>
    </w:p>
    <w:p w:rsidR="00635F76" w:rsidRPr="009F7021" w:rsidRDefault="00635F76" w:rsidP="00116919">
      <w:pPr>
        <w:widowControl w:val="0"/>
        <w:tabs>
          <w:tab w:val="left" w:pos="1173"/>
        </w:tabs>
        <w:autoSpaceDE w:val="0"/>
        <w:autoSpaceDN w:val="0"/>
        <w:spacing w:before="120" w:line="320" w:lineRule="exact"/>
        <w:ind w:firstLine="567"/>
        <w:jc w:val="both"/>
        <w:rPr>
          <w:szCs w:val="22"/>
        </w:rPr>
      </w:pPr>
      <w:r w:rsidRPr="009F7021">
        <w:rPr>
          <w:szCs w:val="22"/>
        </w:rPr>
        <w:t>A. 70;</w:t>
      </w:r>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rPr>
          <w:szCs w:val="22"/>
        </w:rPr>
        <w:t>B. 60;</w:t>
      </w:r>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rPr>
          <w:szCs w:val="22"/>
        </w:rPr>
        <w:t>C. 50.</w:t>
      </w:r>
    </w:p>
    <w:p w:rsidR="00635F76" w:rsidRPr="009F7021" w:rsidRDefault="00635F76" w:rsidP="00116919">
      <w:pPr>
        <w:widowControl w:val="0"/>
        <w:autoSpaceDE w:val="0"/>
        <w:autoSpaceDN w:val="0"/>
        <w:spacing w:before="120" w:line="320" w:lineRule="exact"/>
        <w:ind w:right="117" w:firstLine="567"/>
        <w:jc w:val="both"/>
      </w:pPr>
      <w:r w:rsidRPr="009F7021">
        <w:rPr>
          <w:b/>
        </w:rPr>
        <w:t xml:space="preserve">Câu 77. </w:t>
      </w:r>
      <w:r w:rsidRPr="009F7021">
        <w:t xml:space="preserve">Mục tiêu cơ bản đến năm 2025 về phát triển Chính phủ số, nâng cao hiệu quả, hiệu lực hoạt động theo Quyết định số 749/QĐ-TTg ngày </w:t>
      </w:r>
      <w:r w:rsidRPr="009F7021">
        <w:lastRenderedPageBreak/>
        <w:t>03/6/2020 của Chính phủ về phê duyệt “chương trình chuyển đổi số quốc gia đến năm 2025, định hướng đến năm 2030” có bao nhiêu phần trăm hồ sơ công việc tại cấp huyện được xử lý trên môi trường mạng (</w:t>
      </w:r>
      <w:r w:rsidRPr="009F7021">
        <w:rPr>
          <w:i/>
        </w:rPr>
        <w:t>trừ hồ sơ công việc thuộc phạm vi bí mật nhà nước</w:t>
      </w:r>
      <w:r w:rsidRPr="009F7021">
        <w:t>)?</w:t>
      </w:r>
    </w:p>
    <w:p w:rsidR="00635F76" w:rsidRPr="009F7021" w:rsidRDefault="00635F76" w:rsidP="00116919">
      <w:pPr>
        <w:widowControl w:val="0"/>
        <w:autoSpaceDE w:val="0"/>
        <w:autoSpaceDN w:val="0"/>
        <w:spacing w:before="120" w:line="320" w:lineRule="exact"/>
        <w:ind w:firstLine="567"/>
        <w:jc w:val="both"/>
      </w:pPr>
      <w:r w:rsidRPr="009F7021">
        <w:t>A. 100;</w:t>
      </w:r>
    </w:p>
    <w:p w:rsidR="00635F76" w:rsidRPr="009F7021" w:rsidRDefault="00635F76" w:rsidP="00116919">
      <w:pPr>
        <w:widowControl w:val="0"/>
        <w:autoSpaceDE w:val="0"/>
        <w:autoSpaceDN w:val="0"/>
        <w:spacing w:before="120" w:line="320" w:lineRule="exact"/>
        <w:ind w:firstLine="567"/>
        <w:jc w:val="both"/>
      </w:pPr>
      <w:r w:rsidRPr="009F7021">
        <w:t>B. 90;</w:t>
      </w:r>
    </w:p>
    <w:p w:rsidR="00635F76" w:rsidRPr="009F7021" w:rsidRDefault="00635F76" w:rsidP="00116919">
      <w:pPr>
        <w:widowControl w:val="0"/>
        <w:autoSpaceDE w:val="0"/>
        <w:autoSpaceDN w:val="0"/>
        <w:spacing w:before="120" w:line="320" w:lineRule="exact"/>
        <w:ind w:firstLine="567"/>
        <w:jc w:val="both"/>
      </w:pPr>
      <w:r w:rsidRPr="009F7021">
        <w:t>C. 80.</w:t>
      </w:r>
    </w:p>
    <w:p w:rsidR="00635F76" w:rsidRPr="009F7021" w:rsidRDefault="00635F76" w:rsidP="00116919">
      <w:pPr>
        <w:widowControl w:val="0"/>
        <w:autoSpaceDE w:val="0"/>
        <w:autoSpaceDN w:val="0"/>
        <w:spacing w:before="120" w:line="320" w:lineRule="exact"/>
        <w:ind w:right="115" w:firstLine="567"/>
        <w:jc w:val="both"/>
      </w:pPr>
      <w:r w:rsidRPr="009F7021">
        <w:rPr>
          <w:b/>
        </w:rPr>
        <w:t xml:space="preserve">Câu 78. </w:t>
      </w:r>
      <w:r w:rsidRPr="009F7021">
        <w:t>Mục tiêu cơ bản đến năm 2025 về phát triển xã hội số, thu hẹp khoảng cách số theo Quyết định số 749/QĐ-TTg ngày 03/6/2020 của Chính phủ, tỷ lệ dân số có tài khoản thanh toán điện tử trên bao nhiêu phần trăm?</w:t>
      </w:r>
    </w:p>
    <w:p w:rsidR="00635F76" w:rsidRPr="009F7021" w:rsidRDefault="00635F76" w:rsidP="00116919">
      <w:pPr>
        <w:widowControl w:val="0"/>
        <w:tabs>
          <w:tab w:val="left" w:pos="1173"/>
        </w:tabs>
        <w:autoSpaceDE w:val="0"/>
        <w:autoSpaceDN w:val="0"/>
        <w:spacing w:before="120" w:line="320" w:lineRule="exact"/>
        <w:ind w:firstLine="567"/>
        <w:jc w:val="both"/>
        <w:rPr>
          <w:szCs w:val="22"/>
        </w:rPr>
      </w:pPr>
      <w:r w:rsidRPr="009F7021">
        <w:rPr>
          <w:szCs w:val="22"/>
        </w:rPr>
        <w:t>A. 80;</w:t>
      </w:r>
    </w:p>
    <w:p w:rsidR="00635F76" w:rsidRPr="009F7021" w:rsidRDefault="00635F76" w:rsidP="00116919">
      <w:pPr>
        <w:widowControl w:val="0"/>
        <w:tabs>
          <w:tab w:val="left" w:pos="1158"/>
        </w:tabs>
        <w:autoSpaceDE w:val="0"/>
        <w:autoSpaceDN w:val="0"/>
        <w:spacing w:before="120" w:line="320" w:lineRule="exact"/>
        <w:ind w:firstLine="567"/>
        <w:jc w:val="both"/>
        <w:rPr>
          <w:color w:val="000000" w:themeColor="text1"/>
          <w:szCs w:val="22"/>
        </w:rPr>
      </w:pPr>
      <w:r w:rsidRPr="009F7021">
        <w:rPr>
          <w:color w:val="000000" w:themeColor="text1"/>
          <w:szCs w:val="22"/>
        </w:rPr>
        <w:t>B. 50;</w:t>
      </w:r>
    </w:p>
    <w:p w:rsidR="00635F76" w:rsidRPr="009F7021" w:rsidRDefault="00635F76" w:rsidP="00116919">
      <w:pPr>
        <w:widowControl w:val="0"/>
        <w:tabs>
          <w:tab w:val="left" w:pos="1158"/>
        </w:tabs>
        <w:autoSpaceDE w:val="0"/>
        <w:autoSpaceDN w:val="0"/>
        <w:spacing w:before="120" w:line="320" w:lineRule="exact"/>
        <w:ind w:firstLine="567"/>
        <w:jc w:val="both"/>
        <w:rPr>
          <w:szCs w:val="22"/>
        </w:rPr>
      </w:pPr>
      <w:r w:rsidRPr="009F7021">
        <w:rPr>
          <w:szCs w:val="22"/>
        </w:rPr>
        <w:t>C. 30.</w:t>
      </w:r>
    </w:p>
    <w:p w:rsidR="00635F76" w:rsidRPr="009F7021" w:rsidRDefault="00635F76" w:rsidP="00116919">
      <w:pPr>
        <w:widowControl w:val="0"/>
        <w:autoSpaceDE w:val="0"/>
        <w:autoSpaceDN w:val="0"/>
        <w:spacing w:before="120" w:line="320" w:lineRule="exact"/>
        <w:ind w:right="119" w:firstLine="567"/>
        <w:jc w:val="both"/>
      </w:pPr>
      <w:r w:rsidRPr="009F7021">
        <w:rPr>
          <w:b/>
        </w:rPr>
        <w:t xml:space="preserve">Câu 79. </w:t>
      </w:r>
      <w:r w:rsidRPr="009F7021">
        <w:t>Theo Quyết định số 749/QĐ-TTg ngày 03/6/2020 của Chính phủ về phê duyệt “chương trình chuyển đổi số quốc gia đến năm 2025, định hướng đến năm 2030” một số lĩnh vực cần ưu tiên chuyển đối số là?</w:t>
      </w:r>
    </w:p>
    <w:p w:rsidR="00635F76" w:rsidRPr="009F7021" w:rsidRDefault="00635F76" w:rsidP="00116919">
      <w:pPr>
        <w:widowControl w:val="0"/>
        <w:autoSpaceDE w:val="0"/>
        <w:autoSpaceDN w:val="0"/>
        <w:spacing w:before="120" w:line="320" w:lineRule="exact"/>
        <w:ind w:right="119" w:firstLine="567"/>
        <w:jc w:val="both"/>
      </w:pPr>
      <w:r w:rsidRPr="009F7021">
        <w:t xml:space="preserve">A. </w:t>
      </w:r>
      <w:r w:rsidRPr="009F7021">
        <w:rPr>
          <w:szCs w:val="22"/>
        </w:rPr>
        <w:t>Chuyển đổi số trong lĩnh vực y tế; Chuyển đổi số trong lĩnh vực giáo dục; Chuyển đổi số trong lĩnh vực tài chính - ngân hàng; Chuyển đổi số trong lĩnh vực nông nghiệp;</w:t>
      </w:r>
    </w:p>
    <w:p w:rsidR="00635F76" w:rsidRPr="009F7021" w:rsidRDefault="00635F76" w:rsidP="00116919">
      <w:pPr>
        <w:widowControl w:val="0"/>
        <w:autoSpaceDE w:val="0"/>
        <w:autoSpaceDN w:val="0"/>
        <w:spacing w:before="120" w:line="320" w:lineRule="exact"/>
        <w:ind w:right="119" w:firstLine="567"/>
        <w:jc w:val="both"/>
      </w:pPr>
      <w:r w:rsidRPr="009F7021">
        <w:t xml:space="preserve">B. </w:t>
      </w:r>
      <w:r w:rsidRPr="009F7021">
        <w:rPr>
          <w:szCs w:val="22"/>
        </w:rPr>
        <w:t>Chuyển đổi số trong lĩnh vực giao thông vận tải và logistics; Chuyển đổi số trong lĩnh vực năng lượng; Chuyển đổi số trong lĩnh vực tài nguyên và môi trường; Chuyển đổi số trong lĩnh vực sản xuất công nghiệp;</w:t>
      </w:r>
    </w:p>
    <w:p w:rsidR="00635F76" w:rsidRPr="009F7021" w:rsidRDefault="00635F76" w:rsidP="00116919">
      <w:pPr>
        <w:widowControl w:val="0"/>
        <w:autoSpaceDE w:val="0"/>
        <w:autoSpaceDN w:val="0"/>
        <w:spacing w:before="120" w:line="320" w:lineRule="exact"/>
        <w:ind w:right="119" w:firstLine="567"/>
        <w:jc w:val="both"/>
        <w:rPr>
          <w:szCs w:val="22"/>
        </w:rPr>
      </w:pPr>
      <w:r w:rsidRPr="009F7021">
        <w:t xml:space="preserve">C. </w:t>
      </w:r>
      <w:r w:rsidRPr="009F7021">
        <w:rPr>
          <w:szCs w:val="22"/>
        </w:rPr>
        <w:t>Cả A và B.</w:t>
      </w:r>
    </w:p>
    <w:p w:rsidR="00635F76" w:rsidRPr="009F7021" w:rsidRDefault="00635F76" w:rsidP="00116919">
      <w:pPr>
        <w:widowControl w:val="0"/>
        <w:autoSpaceDE w:val="0"/>
        <w:autoSpaceDN w:val="0"/>
        <w:spacing w:before="120" w:line="320" w:lineRule="exact"/>
        <w:ind w:right="119" w:firstLine="567"/>
        <w:jc w:val="both"/>
        <w:rPr>
          <w:szCs w:val="22"/>
        </w:rPr>
      </w:pPr>
      <w:r w:rsidRPr="009F7021">
        <w:rPr>
          <w:b/>
          <w:szCs w:val="22"/>
        </w:rPr>
        <w:t>Câu 80.</w:t>
      </w:r>
      <w:r w:rsidRPr="009F7021">
        <w:rPr>
          <w:szCs w:val="22"/>
        </w:rPr>
        <w:t xml:space="preserve"> Dự đoán tổng số người tham gia dự thi: ……………………….</w:t>
      </w:r>
    </w:p>
    <w:p w:rsidR="00B92016" w:rsidRDefault="0051284C" w:rsidP="0097494C">
      <w:pPr>
        <w:spacing w:before="60" w:after="60"/>
      </w:pPr>
      <w:r>
        <w:rPr>
          <w:noProof/>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1688465</wp:posOffset>
                </wp:positionH>
                <wp:positionV relativeFrom="paragraph">
                  <wp:posOffset>111759</wp:posOffset>
                </wp:positionV>
                <wp:extent cx="2404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4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670B93E0"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2.95pt,8.8pt" to="3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" strokecolor="black [3040]">
                <o:lock v:ext="edit" shapetype="f"/>
              </v:line>
            </w:pict>
          </mc:Fallback>
        </mc:AlternateContent>
      </w:r>
    </w:p>
    <w:sectPr w:rsidR="00B92016" w:rsidSect="000052C3">
      <w:headerReference w:type="default" r:id="rId25"/>
      <w:headerReference w:type="first" r:id="rId26"/>
      <w:pgSz w:w="11907" w:h="16840" w:code="9"/>
      <w:pgMar w:top="1134" w:right="1134" w:bottom="1134" w:left="1701" w:header="56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A3" w:rsidRDefault="00D85FA3" w:rsidP="0006323E">
      <w:r>
        <w:separator/>
      </w:r>
    </w:p>
  </w:endnote>
  <w:endnote w:type="continuationSeparator" w:id="0">
    <w:p w:rsidR="00D85FA3" w:rsidRDefault="00D85FA3" w:rsidP="0006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A3" w:rsidRDefault="00D85FA3" w:rsidP="0006323E">
      <w:r>
        <w:separator/>
      </w:r>
    </w:p>
  </w:footnote>
  <w:footnote w:type="continuationSeparator" w:id="0">
    <w:p w:rsidR="00D85FA3" w:rsidRDefault="00D85FA3" w:rsidP="0006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88439"/>
      <w:docPartObj>
        <w:docPartGallery w:val="Page Numbers (Top of Page)"/>
        <w:docPartUnique/>
      </w:docPartObj>
    </w:sdtPr>
    <w:sdtEndPr>
      <w:rPr>
        <w:noProof/>
      </w:rPr>
    </w:sdtEndPr>
    <w:sdtContent>
      <w:p w:rsidR="0006323E" w:rsidRDefault="006F7ADC" w:rsidP="009D6DB9">
        <w:pPr>
          <w:pStyle w:val="utrang"/>
          <w:jc w:val="center"/>
        </w:pPr>
        <w:r>
          <w:fldChar w:fldCharType="begin"/>
        </w:r>
        <w:r w:rsidR="000052C3">
          <w:instrText xml:space="preserve"> PAGE   \* MERGEFORMAT </w:instrText>
        </w:r>
        <w:r>
          <w:fldChar w:fldCharType="separate"/>
        </w:r>
        <w:r w:rsidR="009975C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C3" w:rsidRDefault="000052C3">
    <w:pPr>
      <w:pStyle w:val="utrang"/>
      <w:jc w:val="center"/>
    </w:pPr>
  </w:p>
  <w:p w:rsidR="0006323E" w:rsidRDefault="0006323E">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C5"/>
    <w:multiLevelType w:val="hybridMultilevel"/>
    <w:tmpl w:val="29C4BC66"/>
    <w:lvl w:ilvl="0" w:tplc="0D8C0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226D"/>
    <w:multiLevelType w:val="hybridMultilevel"/>
    <w:tmpl w:val="AC0CE4CC"/>
    <w:lvl w:ilvl="0" w:tplc="09B484C2">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A9BAD1C2">
      <w:numFmt w:val="bullet"/>
      <w:lvlText w:val="•"/>
      <w:lvlJc w:val="left"/>
      <w:pPr>
        <w:ind w:left="2026" w:hanging="341"/>
      </w:pPr>
      <w:rPr>
        <w:rFonts w:hint="default"/>
        <w:lang w:eastAsia="en-US" w:bidi="ar-SA"/>
      </w:rPr>
    </w:lvl>
    <w:lvl w:ilvl="2" w:tplc="7A7C4E78">
      <w:numFmt w:val="bullet"/>
      <w:lvlText w:val="•"/>
      <w:lvlJc w:val="left"/>
      <w:pPr>
        <w:ind w:left="2873" w:hanging="341"/>
      </w:pPr>
      <w:rPr>
        <w:rFonts w:hint="default"/>
        <w:lang w:eastAsia="en-US" w:bidi="ar-SA"/>
      </w:rPr>
    </w:lvl>
    <w:lvl w:ilvl="3" w:tplc="DC0C620E">
      <w:numFmt w:val="bullet"/>
      <w:lvlText w:val="•"/>
      <w:lvlJc w:val="left"/>
      <w:pPr>
        <w:ind w:left="3719" w:hanging="341"/>
      </w:pPr>
      <w:rPr>
        <w:rFonts w:hint="default"/>
        <w:lang w:eastAsia="en-US" w:bidi="ar-SA"/>
      </w:rPr>
    </w:lvl>
    <w:lvl w:ilvl="4" w:tplc="3AF8A7A4">
      <w:numFmt w:val="bullet"/>
      <w:lvlText w:val="•"/>
      <w:lvlJc w:val="left"/>
      <w:pPr>
        <w:ind w:left="4566" w:hanging="341"/>
      </w:pPr>
      <w:rPr>
        <w:rFonts w:hint="default"/>
        <w:lang w:eastAsia="en-US" w:bidi="ar-SA"/>
      </w:rPr>
    </w:lvl>
    <w:lvl w:ilvl="5" w:tplc="BCE8AC56">
      <w:numFmt w:val="bullet"/>
      <w:lvlText w:val="•"/>
      <w:lvlJc w:val="left"/>
      <w:pPr>
        <w:ind w:left="5413" w:hanging="341"/>
      </w:pPr>
      <w:rPr>
        <w:rFonts w:hint="default"/>
        <w:lang w:eastAsia="en-US" w:bidi="ar-SA"/>
      </w:rPr>
    </w:lvl>
    <w:lvl w:ilvl="6" w:tplc="07DA8CC0">
      <w:numFmt w:val="bullet"/>
      <w:lvlText w:val="•"/>
      <w:lvlJc w:val="left"/>
      <w:pPr>
        <w:ind w:left="6259" w:hanging="341"/>
      </w:pPr>
      <w:rPr>
        <w:rFonts w:hint="default"/>
        <w:lang w:eastAsia="en-US" w:bidi="ar-SA"/>
      </w:rPr>
    </w:lvl>
    <w:lvl w:ilvl="7" w:tplc="0F0A7284">
      <w:numFmt w:val="bullet"/>
      <w:lvlText w:val="•"/>
      <w:lvlJc w:val="left"/>
      <w:pPr>
        <w:ind w:left="7106" w:hanging="341"/>
      </w:pPr>
      <w:rPr>
        <w:rFonts w:hint="default"/>
        <w:lang w:eastAsia="en-US" w:bidi="ar-SA"/>
      </w:rPr>
    </w:lvl>
    <w:lvl w:ilvl="8" w:tplc="B6768368">
      <w:numFmt w:val="bullet"/>
      <w:lvlText w:val="•"/>
      <w:lvlJc w:val="left"/>
      <w:pPr>
        <w:ind w:left="7953" w:hanging="341"/>
      </w:pPr>
      <w:rPr>
        <w:rFonts w:hint="default"/>
        <w:lang w:eastAsia="en-US" w:bidi="ar-SA"/>
      </w:rPr>
    </w:lvl>
  </w:abstractNum>
  <w:abstractNum w:abstractNumId="2">
    <w:nsid w:val="063E2037"/>
    <w:multiLevelType w:val="hybridMultilevel"/>
    <w:tmpl w:val="1FC885F8"/>
    <w:lvl w:ilvl="0" w:tplc="11BE2BFE">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FF88BAF2">
      <w:numFmt w:val="bullet"/>
      <w:lvlText w:val="•"/>
      <w:lvlJc w:val="left"/>
      <w:pPr>
        <w:ind w:left="2026" w:hanging="341"/>
      </w:pPr>
      <w:rPr>
        <w:rFonts w:hint="default"/>
        <w:lang w:eastAsia="en-US" w:bidi="ar-SA"/>
      </w:rPr>
    </w:lvl>
    <w:lvl w:ilvl="2" w:tplc="6950C3AA">
      <w:numFmt w:val="bullet"/>
      <w:lvlText w:val="•"/>
      <w:lvlJc w:val="left"/>
      <w:pPr>
        <w:ind w:left="2873" w:hanging="341"/>
      </w:pPr>
      <w:rPr>
        <w:rFonts w:hint="default"/>
        <w:lang w:eastAsia="en-US" w:bidi="ar-SA"/>
      </w:rPr>
    </w:lvl>
    <w:lvl w:ilvl="3" w:tplc="DBE459C0">
      <w:numFmt w:val="bullet"/>
      <w:lvlText w:val="•"/>
      <w:lvlJc w:val="left"/>
      <w:pPr>
        <w:ind w:left="3719" w:hanging="341"/>
      </w:pPr>
      <w:rPr>
        <w:rFonts w:hint="default"/>
        <w:lang w:eastAsia="en-US" w:bidi="ar-SA"/>
      </w:rPr>
    </w:lvl>
    <w:lvl w:ilvl="4" w:tplc="9D82264C">
      <w:numFmt w:val="bullet"/>
      <w:lvlText w:val="•"/>
      <w:lvlJc w:val="left"/>
      <w:pPr>
        <w:ind w:left="4566" w:hanging="341"/>
      </w:pPr>
      <w:rPr>
        <w:rFonts w:hint="default"/>
        <w:lang w:eastAsia="en-US" w:bidi="ar-SA"/>
      </w:rPr>
    </w:lvl>
    <w:lvl w:ilvl="5" w:tplc="9ECA1A86">
      <w:numFmt w:val="bullet"/>
      <w:lvlText w:val="•"/>
      <w:lvlJc w:val="left"/>
      <w:pPr>
        <w:ind w:left="5413" w:hanging="341"/>
      </w:pPr>
      <w:rPr>
        <w:rFonts w:hint="default"/>
        <w:lang w:eastAsia="en-US" w:bidi="ar-SA"/>
      </w:rPr>
    </w:lvl>
    <w:lvl w:ilvl="6" w:tplc="FB20849E">
      <w:numFmt w:val="bullet"/>
      <w:lvlText w:val="•"/>
      <w:lvlJc w:val="left"/>
      <w:pPr>
        <w:ind w:left="6259" w:hanging="341"/>
      </w:pPr>
      <w:rPr>
        <w:rFonts w:hint="default"/>
        <w:lang w:eastAsia="en-US" w:bidi="ar-SA"/>
      </w:rPr>
    </w:lvl>
    <w:lvl w:ilvl="7" w:tplc="13922FF6">
      <w:numFmt w:val="bullet"/>
      <w:lvlText w:val="•"/>
      <w:lvlJc w:val="left"/>
      <w:pPr>
        <w:ind w:left="7106" w:hanging="341"/>
      </w:pPr>
      <w:rPr>
        <w:rFonts w:hint="default"/>
        <w:lang w:eastAsia="en-US" w:bidi="ar-SA"/>
      </w:rPr>
    </w:lvl>
    <w:lvl w:ilvl="8" w:tplc="3E909EF2">
      <w:numFmt w:val="bullet"/>
      <w:lvlText w:val="•"/>
      <w:lvlJc w:val="left"/>
      <w:pPr>
        <w:ind w:left="7953" w:hanging="341"/>
      </w:pPr>
      <w:rPr>
        <w:rFonts w:hint="default"/>
        <w:lang w:eastAsia="en-US" w:bidi="ar-SA"/>
      </w:rPr>
    </w:lvl>
  </w:abstractNum>
  <w:abstractNum w:abstractNumId="3">
    <w:nsid w:val="0A7F6794"/>
    <w:multiLevelType w:val="hybridMultilevel"/>
    <w:tmpl w:val="C1742C7E"/>
    <w:lvl w:ilvl="0" w:tplc="59D82894">
      <w:start w:val="1"/>
      <w:numFmt w:val="upperLetter"/>
      <w:lvlText w:val="%1."/>
      <w:lvlJc w:val="left"/>
      <w:pPr>
        <w:ind w:left="2326" w:hanging="341"/>
      </w:pPr>
      <w:rPr>
        <w:rFonts w:ascii="Times New Roman" w:eastAsia="Times New Roman" w:hAnsi="Times New Roman" w:cs="Times New Roman" w:hint="default"/>
        <w:spacing w:val="-2"/>
        <w:w w:val="100"/>
        <w:sz w:val="28"/>
        <w:szCs w:val="28"/>
        <w:lang w:eastAsia="en-US" w:bidi="ar-SA"/>
      </w:rPr>
    </w:lvl>
    <w:lvl w:ilvl="1" w:tplc="20245A9C">
      <w:numFmt w:val="bullet"/>
      <w:lvlText w:val="•"/>
      <w:lvlJc w:val="left"/>
      <w:pPr>
        <w:ind w:left="3180" w:hanging="341"/>
      </w:pPr>
      <w:rPr>
        <w:rFonts w:hint="default"/>
        <w:lang w:eastAsia="en-US" w:bidi="ar-SA"/>
      </w:rPr>
    </w:lvl>
    <w:lvl w:ilvl="2" w:tplc="70C0F19C">
      <w:numFmt w:val="bullet"/>
      <w:lvlText w:val="•"/>
      <w:lvlJc w:val="left"/>
      <w:pPr>
        <w:ind w:left="4027" w:hanging="341"/>
      </w:pPr>
      <w:rPr>
        <w:rFonts w:hint="default"/>
        <w:lang w:eastAsia="en-US" w:bidi="ar-SA"/>
      </w:rPr>
    </w:lvl>
    <w:lvl w:ilvl="3" w:tplc="7A1E4AC2">
      <w:numFmt w:val="bullet"/>
      <w:lvlText w:val="•"/>
      <w:lvlJc w:val="left"/>
      <w:pPr>
        <w:ind w:left="4873" w:hanging="341"/>
      </w:pPr>
      <w:rPr>
        <w:rFonts w:hint="default"/>
        <w:lang w:eastAsia="en-US" w:bidi="ar-SA"/>
      </w:rPr>
    </w:lvl>
    <w:lvl w:ilvl="4" w:tplc="81ECD7AC">
      <w:numFmt w:val="bullet"/>
      <w:lvlText w:val="•"/>
      <w:lvlJc w:val="left"/>
      <w:pPr>
        <w:ind w:left="5720" w:hanging="341"/>
      </w:pPr>
      <w:rPr>
        <w:rFonts w:hint="default"/>
        <w:lang w:eastAsia="en-US" w:bidi="ar-SA"/>
      </w:rPr>
    </w:lvl>
    <w:lvl w:ilvl="5" w:tplc="8E409686">
      <w:numFmt w:val="bullet"/>
      <w:lvlText w:val="•"/>
      <w:lvlJc w:val="left"/>
      <w:pPr>
        <w:ind w:left="6567" w:hanging="341"/>
      </w:pPr>
      <w:rPr>
        <w:rFonts w:hint="default"/>
        <w:lang w:eastAsia="en-US" w:bidi="ar-SA"/>
      </w:rPr>
    </w:lvl>
    <w:lvl w:ilvl="6" w:tplc="113C714A">
      <w:numFmt w:val="bullet"/>
      <w:lvlText w:val="•"/>
      <w:lvlJc w:val="left"/>
      <w:pPr>
        <w:ind w:left="7413" w:hanging="341"/>
      </w:pPr>
      <w:rPr>
        <w:rFonts w:hint="default"/>
        <w:lang w:eastAsia="en-US" w:bidi="ar-SA"/>
      </w:rPr>
    </w:lvl>
    <w:lvl w:ilvl="7" w:tplc="7F764B9A">
      <w:numFmt w:val="bullet"/>
      <w:lvlText w:val="•"/>
      <w:lvlJc w:val="left"/>
      <w:pPr>
        <w:ind w:left="8260" w:hanging="341"/>
      </w:pPr>
      <w:rPr>
        <w:rFonts w:hint="default"/>
        <w:lang w:eastAsia="en-US" w:bidi="ar-SA"/>
      </w:rPr>
    </w:lvl>
    <w:lvl w:ilvl="8" w:tplc="A530A830">
      <w:numFmt w:val="bullet"/>
      <w:lvlText w:val="•"/>
      <w:lvlJc w:val="left"/>
      <w:pPr>
        <w:ind w:left="9107" w:hanging="341"/>
      </w:pPr>
      <w:rPr>
        <w:rFonts w:hint="default"/>
        <w:lang w:eastAsia="en-US" w:bidi="ar-SA"/>
      </w:rPr>
    </w:lvl>
  </w:abstractNum>
  <w:abstractNum w:abstractNumId="4">
    <w:nsid w:val="144A0CBD"/>
    <w:multiLevelType w:val="hybridMultilevel"/>
    <w:tmpl w:val="DDC4278C"/>
    <w:lvl w:ilvl="0" w:tplc="A086B6B8">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5F5CC414">
      <w:numFmt w:val="bullet"/>
      <w:lvlText w:val="•"/>
      <w:lvlJc w:val="left"/>
      <w:pPr>
        <w:ind w:left="2026" w:hanging="341"/>
      </w:pPr>
      <w:rPr>
        <w:rFonts w:hint="default"/>
        <w:lang w:eastAsia="en-US" w:bidi="ar-SA"/>
      </w:rPr>
    </w:lvl>
    <w:lvl w:ilvl="2" w:tplc="BF76A5E4">
      <w:numFmt w:val="bullet"/>
      <w:lvlText w:val="•"/>
      <w:lvlJc w:val="left"/>
      <w:pPr>
        <w:ind w:left="2873" w:hanging="341"/>
      </w:pPr>
      <w:rPr>
        <w:rFonts w:hint="default"/>
        <w:lang w:eastAsia="en-US" w:bidi="ar-SA"/>
      </w:rPr>
    </w:lvl>
    <w:lvl w:ilvl="3" w:tplc="C76C0ACA">
      <w:numFmt w:val="bullet"/>
      <w:lvlText w:val="•"/>
      <w:lvlJc w:val="left"/>
      <w:pPr>
        <w:ind w:left="3719" w:hanging="341"/>
      </w:pPr>
      <w:rPr>
        <w:rFonts w:hint="default"/>
        <w:lang w:eastAsia="en-US" w:bidi="ar-SA"/>
      </w:rPr>
    </w:lvl>
    <w:lvl w:ilvl="4" w:tplc="4A52A758">
      <w:numFmt w:val="bullet"/>
      <w:lvlText w:val="•"/>
      <w:lvlJc w:val="left"/>
      <w:pPr>
        <w:ind w:left="4566" w:hanging="341"/>
      </w:pPr>
      <w:rPr>
        <w:rFonts w:hint="default"/>
        <w:lang w:eastAsia="en-US" w:bidi="ar-SA"/>
      </w:rPr>
    </w:lvl>
    <w:lvl w:ilvl="5" w:tplc="88FE1CFA">
      <w:numFmt w:val="bullet"/>
      <w:lvlText w:val="•"/>
      <w:lvlJc w:val="left"/>
      <w:pPr>
        <w:ind w:left="5413" w:hanging="341"/>
      </w:pPr>
      <w:rPr>
        <w:rFonts w:hint="default"/>
        <w:lang w:eastAsia="en-US" w:bidi="ar-SA"/>
      </w:rPr>
    </w:lvl>
    <w:lvl w:ilvl="6" w:tplc="19E00B5A">
      <w:numFmt w:val="bullet"/>
      <w:lvlText w:val="•"/>
      <w:lvlJc w:val="left"/>
      <w:pPr>
        <w:ind w:left="6259" w:hanging="341"/>
      </w:pPr>
      <w:rPr>
        <w:rFonts w:hint="default"/>
        <w:lang w:eastAsia="en-US" w:bidi="ar-SA"/>
      </w:rPr>
    </w:lvl>
    <w:lvl w:ilvl="7" w:tplc="BC049164">
      <w:numFmt w:val="bullet"/>
      <w:lvlText w:val="•"/>
      <w:lvlJc w:val="left"/>
      <w:pPr>
        <w:ind w:left="7106" w:hanging="341"/>
      </w:pPr>
      <w:rPr>
        <w:rFonts w:hint="default"/>
        <w:lang w:eastAsia="en-US" w:bidi="ar-SA"/>
      </w:rPr>
    </w:lvl>
    <w:lvl w:ilvl="8" w:tplc="0E3EA99A">
      <w:numFmt w:val="bullet"/>
      <w:lvlText w:val="•"/>
      <w:lvlJc w:val="left"/>
      <w:pPr>
        <w:ind w:left="7953" w:hanging="341"/>
      </w:pPr>
      <w:rPr>
        <w:rFonts w:hint="default"/>
        <w:lang w:eastAsia="en-US" w:bidi="ar-SA"/>
      </w:rPr>
    </w:lvl>
  </w:abstractNum>
  <w:abstractNum w:abstractNumId="5">
    <w:nsid w:val="1D295C0F"/>
    <w:multiLevelType w:val="hybridMultilevel"/>
    <w:tmpl w:val="CE6E0C14"/>
    <w:lvl w:ilvl="0" w:tplc="B286714A">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C8480D78">
      <w:numFmt w:val="bullet"/>
      <w:lvlText w:val="•"/>
      <w:lvlJc w:val="left"/>
      <w:pPr>
        <w:ind w:left="2026" w:hanging="341"/>
      </w:pPr>
      <w:rPr>
        <w:rFonts w:hint="default"/>
        <w:lang w:eastAsia="en-US" w:bidi="ar-SA"/>
      </w:rPr>
    </w:lvl>
    <w:lvl w:ilvl="2" w:tplc="FCA840CA">
      <w:numFmt w:val="bullet"/>
      <w:lvlText w:val="•"/>
      <w:lvlJc w:val="left"/>
      <w:pPr>
        <w:ind w:left="2873" w:hanging="341"/>
      </w:pPr>
      <w:rPr>
        <w:rFonts w:hint="default"/>
        <w:lang w:eastAsia="en-US" w:bidi="ar-SA"/>
      </w:rPr>
    </w:lvl>
    <w:lvl w:ilvl="3" w:tplc="055621D8">
      <w:numFmt w:val="bullet"/>
      <w:lvlText w:val="•"/>
      <w:lvlJc w:val="left"/>
      <w:pPr>
        <w:ind w:left="3719" w:hanging="341"/>
      </w:pPr>
      <w:rPr>
        <w:rFonts w:hint="default"/>
        <w:lang w:eastAsia="en-US" w:bidi="ar-SA"/>
      </w:rPr>
    </w:lvl>
    <w:lvl w:ilvl="4" w:tplc="BA4686DA">
      <w:numFmt w:val="bullet"/>
      <w:lvlText w:val="•"/>
      <w:lvlJc w:val="left"/>
      <w:pPr>
        <w:ind w:left="4566" w:hanging="341"/>
      </w:pPr>
      <w:rPr>
        <w:rFonts w:hint="default"/>
        <w:lang w:eastAsia="en-US" w:bidi="ar-SA"/>
      </w:rPr>
    </w:lvl>
    <w:lvl w:ilvl="5" w:tplc="B94E97CA">
      <w:numFmt w:val="bullet"/>
      <w:lvlText w:val="•"/>
      <w:lvlJc w:val="left"/>
      <w:pPr>
        <w:ind w:left="5413" w:hanging="341"/>
      </w:pPr>
      <w:rPr>
        <w:rFonts w:hint="default"/>
        <w:lang w:eastAsia="en-US" w:bidi="ar-SA"/>
      </w:rPr>
    </w:lvl>
    <w:lvl w:ilvl="6" w:tplc="9110B298">
      <w:numFmt w:val="bullet"/>
      <w:lvlText w:val="•"/>
      <w:lvlJc w:val="left"/>
      <w:pPr>
        <w:ind w:left="6259" w:hanging="341"/>
      </w:pPr>
      <w:rPr>
        <w:rFonts w:hint="default"/>
        <w:lang w:eastAsia="en-US" w:bidi="ar-SA"/>
      </w:rPr>
    </w:lvl>
    <w:lvl w:ilvl="7" w:tplc="FB84ADF2">
      <w:numFmt w:val="bullet"/>
      <w:lvlText w:val="•"/>
      <w:lvlJc w:val="left"/>
      <w:pPr>
        <w:ind w:left="7106" w:hanging="341"/>
      </w:pPr>
      <w:rPr>
        <w:rFonts w:hint="default"/>
        <w:lang w:eastAsia="en-US" w:bidi="ar-SA"/>
      </w:rPr>
    </w:lvl>
    <w:lvl w:ilvl="8" w:tplc="8F60DB56">
      <w:numFmt w:val="bullet"/>
      <w:lvlText w:val="•"/>
      <w:lvlJc w:val="left"/>
      <w:pPr>
        <w:ind w:left="7953" w:hanging="341"/>
      </w:pPr>
      <w:rPr>
        <w:rFonts w:hint="default"/>
        <w:lang w:eastAsia="en-US" w:bidi="ar-SA"/>
      </w:rPr>
    </w:lvl>
  </w:abstractNum>
  <w:abstractNum w:abstractNumId="6">
    <w:nsid w:val="1EA432BE"/>
    <w:multiLevelType w:val="hybridMultilevel"/>
    <w:tmpl w:val="73423384"/>
    <w:lvl w:ilvl="0" w:tplc="40F0C170">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F7A00"/>
    <w:multiLevelType w:val="hybridMultilevel"/>
    <w:tmpl w:val="532C475E"/>
    <w:lvl w:ilvl="0" w:tplc="34FAA4FA">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8402AE58">
      <w:numFmt w:val="bullet"/>
      <w:lvlText w:val="•"/>
      <w:lvlJc w:val="left"/>
      <w:pPr>
        <w:ind w:left="2026" w:hanging="341"/>
      </w:pPr>
      <w:rPr>
        <w:rFonts w:hint="default"/>
        <w:lang w:eastAsia="en-US" w:bidi="ar-SA"/>
      </w:rPr>
    </w:lvl>
    <w:lvl w:ilvl="2" w:tplc="F1C4A980">
      <w:numFmt w:val="bullet"/>
      <w:lvlText w:val="•"/>
      <w:lvlJc w:val="left"/>
      <w:pPr>
        <w:ind w:left="2873" w:hanging="341"/>
      </w:pPr>
      <w:rPr>
        <w:rFonts w:hint="default"/>
        <w:lang w:eastAsia="en-US" w:bidi="ar-SA"/>
      </w:rPr>
    </w:lvl>
    <w:lvl w:ilvl="3" w:tplc="03704C7E">
      <w:numFmt w:val="bullet"/>
      <w:lvlText w:val="•"/>
      <w:lvlJc w:val="left"/>
      <w:pPr>
        <w:ind w:left="3719" w:hanging="341"/>
      </w:pPr>
      <w:rPr>
        <w:rFonts w:hint="default"/>
        <w:lang w:eastAsia="en-US" w:bidi="ar-SA"/>
      </w:rPr>
    </w:lvl>
    <w:lvl w:ilvl="4" w:tplc="076AB222">
      <w:numFmt w:val="bullet"/>
      <w:lvlText w:val="•"/>
      <w:lvlJc w:val="left"/>
      <w:pPr>
        <w:ind w:left="4566" w:hanging="341"/>
      </w:pPr>
      <w:rPr>
        <w:rFonts w:hint="default"/>
        <w:lang w:eastAsia="en-US" w:bidi="ar-SA"/>
      </w:rPr>
    </w:lvl>
    <w:lvl w:ilvl="5" w:tplc="5CCC7F68">
      <w:numFmt w:val="bullet"/>
      <w:lvlText w:val="•"/>
      <w:lvlJc w:val="left"/>
      <w:pPr>
        <w:ind w:left="5413" w:hanging="341"/>
      </w:pPr>
      <w:rPr>
        <w:rFonts w:hint="default"/>
        <w:lang w:eastAsia="en-US" w:bidi="ar-SA"/>
      </w:rPr>
    </w:lvl>
    <w:lvl w:ilvl="6" w:tplc="44389A40">
      <w:numFmt w:val="bullet"/>
      <w:lvlText w:val="•"/>
      <w:lvlJc w:val="left"/>
      <w:pPr>
        <w:ind w:left="6259" w:hanging="341"/>
      </w:pPr>
      <w:rPr>
        <w:rFonts w:hint="default"/>
        <w:lang w:eastAsia="en-US" w:bidi="ar-SA"/>
      </w:rPr>
    </w:lvl>
    <w:lvl w:ilvl="7" w:tplc="3154BD62">
      <w:numFmt w:val="bullet"/>
      <w:lvlText w:val="•"/>
      <w:lvlJc w:val="left"/>
      <w:pPr>
        <w:ind w:left="7106" w:hanging="341"/>
      </w:pPr>
      <w:rPr>
        <w:rFonts w:hint="default"/>
        <w:lang w:eastAsia="en-US" w:bidi="ar-SA"/>
      </w:rPr>
    </w:lvl>
    <w:lvl w:ilvl="8" w:tplc="0C545CCE">
      <w:numFmt w:val="bullet"/>
      <w:lvlText w:val="•"/>
      <w:lvlJc w:val="left"/>
      <w:pPr>
        <w:ind w:left="7953" w:hanging="341"/>
      </w:pPr>
      <w:rPr>
        <w:rFonts w:hint="default"/>
        <w:lang w:eastAsia="en-US" w:bidi="ar-SA"/>
      </w:rPr>
    </w:lvl>
  </w:abstractNum>
  <w:abstractNum w:abstractNumId="8">
    <w:nsid w:val="30736374"/>
    <w:multiLevelType w:val="hybridMultilevel"/>
    <w:tmpl w:val="FD5EB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72115C"/>
    <w:multiLevelType w:val="hybridMultilevel"/>
    <w:tmpl w:val="716EED54"/>
    <w:lvl w:ilvl="0" w:tplc="39DCFFAC">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FA985C88">
      <w:numFmt w:val="bullet"/>
      <w:lvlText w:val="•"/>
      <w:lvlJc w:val="left"/>
      <w:pPr>
        <w:ind w:left="2026" w:hanging="341"/>
      </w:pPr>
      <w:rPr>
        <w:rFonts w:hint="default"/>
        <w:lang w:eastAsia="en-US" w:bidi="ar-SA"/>
      </w:rPr>
    </w:lvl>
    <w:lvl w:ilvl="2" w:tplc="2572E1AA">
      <w:numFmt w:val="bullet"/>
      <w:lvlText w:val="•"/>
      <w:lvlJc w:val="left"/>
      <w:pPr>
        <w:ind w:left="2873" w:hanging="341"/>
      </w:pPr>
      <w:rPr>
        <w:rFonts w:hint="default"/>
        <w:lang w:eastAsia="en-US" w:bidi="ar-SA"/>
      </w:rPr>
    </w:lvl>
    <w:lvl w:ilvl="3" w:tplc="E40885D4">
      <w:numFmt w:val="bullet"/>
      <w:lvlText w:val="•"/>
      <w:lvlJc w:val="left"/>
      <w:pPr>
        <w:ind w:left="3719" w:hanging="341"/>
      </w:pPr>
      <w:rPr>
        <w:rFonts w:hint="default"/>
        <w:lang w:eastAsia="en-US" w:bidi="ar-SA"/>
      </w:rPr>
    </w:lvl>
    <w:lvl w:ilvl="4" w:tplc="9094F2D2">
      <w:numFmt w:val="bullet"/>
      <w:lvlText w:val="•"/>
      <w:lvlJc w:val="left"/>
      <w:pPr>
        <w:ind w:left="4566" w:hanging="341"/>
      </w:pPr>
      <w:rPr>
        <w:rFonts w:hint="default"/>
        <w:lang w:eastAsia="en-US" w:bidi="ar-SA"/>
      </w:rPr>
    </w:lvl>
    <w:lvl w:ilvl="5" w:tplc="0F465F8C">
      <w:numFmt w:val="bullet"/>
      <w:lvlText w:val="•"/>
      <w:lvlJc w:val="left"/>
      <w:pPr>
        <w:ind w:left="5413" w:hanging="341"/>
      </w:pPr>
      <w:rPr>
        <w:rFonts w:hint="default"/>
        <w:lang w:eastAsia="en-US" w:bidi="ar-SA"/>
      </w:rPr>
    </w:lvl>
    <w:lvl w:ilvl="6" w:tplc="F5EAAD02">
      <w:numFmt w:val="bullet"/>
      <w:lvlText w:val="•"/>
      <w:lvlJc w:val="left"/>
      <w:pPr>
        <w:ind w:left="6259" w:hanging="341"/>
      </w:pPr>
      <w:rPr>
        <w:rFonts w:hint="default"/>
        <w:lang w:eastAsia="en-US" w:bidi="ar-SA"/>
      </w:rPr>
    </w:lvl>
    <w:lvl w:ilvl="7" w:tplc="D7C4F12A">
      <w:numFmt w:val="bullet"/>
      <w:lvlText w:val="•"/>
      <w:lvlJc w:val="left"/>
      <w:pPr>
        <w:ind w:left="7106" w:hanging="341"/>
      </w:pPr>
      <w:rPr>
        <w:rFonts w:hint="default"/>
        <w:lang w:eastAsia="en-US" w:bidi="ar-SA"/>
      </w:rPr>
    </w:lvl>
    <w:lvl w:ilvl="8" w:tplc="91DACCF2">
      <w:numFmt w:val="bullet"/>
      <w:lvlText w:val="•"/>
      <w:lvlJc w:val="left"/>
      <w:pPr>
        <w:ind w:left="7953" w:hanging="341"/>
      </w:pPr>
      <w:rPr>
        <w:rFonts w:hint="default"/>
        <w:lang w:eastAsia="en-US" w:bidi="ar-SA"/>
      </w:rPr>
    </w:lvl>
  </w:abstractNum>
  <w:abstractNum w:abstractNumId="10">
    <w:nsid w:val="32437B52"/>
    <w:multiLevelType w:val="hybridMultilevel"/>
    <w:tmpl w:val="91B8B402"/>
    <w:lvl w:ilvl="0" w:tplc="5C660AB4">
      <w:start w:val="1"/>
      <w:numFmt w:val="upperLetter"/>
      <w:lvlText w:val="%1."/>
      <w:lvlJc w:val="left"/>
      <w:pPr>
        <w:ind w:left="2185" w:hanging="341"/>
      </w:pPr>
      <w:rPr>
        <w:rFonts w:ascii="Times New Roman" w:eastAsia="Times New Roman" w:hAnsi="Times New Roman" w:cs="Times New Roman" w:hint="default"/>
        <w:spacing w:val="-2"/>
        <w:w w:val="100"/>
        <w:sz w:val="28"/>
        <w:szCs w:val="28"/>
        <w:lang w:eastAsia="en-US" w:bidi="ar-SA"/>
      </w:rPr>
    </w:lvl>
    <w:lvl w:ilvl="1" w:tplc="0CECFFB2">
      <w:numFmt w:val="bullet"/>
      <w:lvlText w:val="•"/>
      <w:lvlJc w:val="left"/>
      <w:pPr>
        <w:ind w:left="3039" w:hanging="341"/>
      </w:pPr>
      <w:rPr>
        <w:rFonts w:hint="default"/>
        <w:lang w:eastAsia="en-US" w:bidi="ar-SA"/>
      </w:rPr>
    </w:lvl>
    <w:lvl w:ilvl="2" w:tplc="0AD83E24">
      <w:numFmt w:val="bullet"/>
      <w:lvlText w:val="•"/>
      <w:lvlJc w:val="left"/>
      <w:pPr>
        <w:ind w:left="3886" w:hanging="341"/>
      </w:pPr>
      <w:rPr>
        <w:rFonts w:hint="default"/>
        <w:lang w:eastAsia="en-US" w:bidi="ar-SA"/>
      </w:rPr>
    </w:lvl>
    <w:lvl w:ilvl="3" w:tplc="57E68D1E">
      <w:numFmt w:val="bullet"/>
      <w:lvlText w:val="•"/>
      <w:lvlJc w:val="left"/>
      <w:pPr>
        <w:ind w:left="4732" w:hanging="341"/>
      </w:pPr>
      <w:rPr>
        <w:rFonts w:hint="default"/>
        <w:lang w:eastAsia="en-US" w:bidi="ar-SA"/>
      </w:rPr>
    </w:lvl>
    <w:lvl w:ilvl="4" w:tplc="2D6874A0">
      <w:numFmt w:val="bullet"/>
      <w:lvlText w:val="•"/>
      <w:lvlJc w:val="left"/>
      <w:pPr>
        <w:ind w:left="5579" w:hanging="341"/>
      </w:pPr>
      <w:rPr>
        <w:rFonts w:hint="default"/>
        <w:lang w:eastAsia="en-US" w:bidi="ar-SA"/>
      </w:rPr>
    </w:lvl>
    <w:lvl w:ilvl="5" w:tplc="A22AB1B0">
      <w:numFmt w:val="bullet"/>
      <w:lvlText w:val="•"/>
      <w:lvlJc w:val="left"/>
      <w:pPr>
        <w:ind w:left="6426" w:hanging="341"/>
      </w:pPr>
      <w:rPr>
        <w:rFonts w:hint="default"/>
        <w:lang w:eastAsia="en-US" w:bidi="ar-SA"/>
      </w:rPr>
    </w:lvl>
    <w:lvl w:ilvl="6" w:tplc="4434D5E2">
      <w:numFmt w:val="bullet"/>
      <w:lvlText w:val="•"/>
      <w:lvlJc w:val="left"/>
      <w:pPr>
        <w:ind w:left="7272" w:hanging="341"/>
      </w:pPr>
      <w:rPr>
        <w:rFonts w:hint="default"/>
        <w:lang w:eastAsia="en-US" w:bidi="ar-SA"/>
      </w:rPr>
    </w:lvl>
    <w:lvl w:ilvl="7" w:tplc="EBA835CE">
      <w:numFmt w:val="bullet"/>
      <w:lvlText w:val="•"/>
      <w:lvlJc w:val="left"/>
      <w:pPr>
        <w:ind w:left="8119" w:hanging="341"/>
      </w:pPr>
      <w:rPr>
        <w:rFonts w:hint="default"/>
        <w:lang w:eastAsia="en-US" w:bidi="ar-SA"/>
      </w:rPr>
    </w:lvl>
    <w:lvl w:ilvl="8" w:tplc="A9F6CFA2">
      <w:numFmt w:val="bullet"/>
      <w:lvlText w:val="•"/>
      <w:lvlJc w:val="left"/>
      <w:pPr>
        <w:ind w:left="8966" w:hanging="341"/>
      </w:pPr>
      <w:rPr>
        <w:rFonts w:hint="default"/>
        <w:lang w:eastAsia="en-US" w:bidi="ar-SA"/>
      </w:rPr>
    </w:lvl>
  </w:abstractNum>
  <w:abstractNum w:abstractNumId="11">
    <w:nsid w:val="33FC7BD0"/>
    <w:multiLevelType w:val="hybridMultilevel"/>
    <w:tmpl w:val="FF4CCD7C"/>
    <w:lvl w:ilvl="0" w:tplc="46023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5A00C8"/>
    <w:multiLevelType w:val="hybridMultilevel"/>
    <w:tmpl w:val="72C20D6E"/>
    <w:lvl w:ilvl="0" w:tplc="B3928B9C">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4A88BEE6">
      <w:numFmt w:val="bullet"/>
      <w:lvlText w:val="•"/>
      <w:lvlJc w:val="left"/>
      <w:pPr>
        <w:ind w:left="2026" w:hanging="341"/>
      </w:pPr>
      <w:rPr>
        <w:rFonts w:hint="default"/>
        <w:lang w:eastAsia="en-US" w:bidi="ar-SA"/>
      </w:rPr>
    </w:lvl>
    <w:lvl w:ilvl="2" w:tplc="32A8A740">
      <w:numFmt w:val="bullet"/>
      <w:lvlText w:val="•"/>
      <w:lvlJc w:val="left"/>
      <w:pPr>
        <w:ind w:left="2873" w:hanging="341"/>
      </w:pPr>
      <w:rPr>
        <w:rFonts w:hint="default"/>
        <w:lang w:eastAsia="en-US" w:bidi="ar-SA"/>
      </w:rPr>
    </w:lvl>
    <w:lvl w:ilvl="3" w:tplc="D7E4CF42">
      <w:numFmt w:val="bullet"/>
      <w:lvlText w:val="•"/>
      <w:lvlJc w:val="left"/>
      <w:pPr>
        <w:ind w:left="3719" w:hanging="341"/>
      </w:pPr>
      <w:rPr>
        <w:rFonts w:hint="default"/>
        <w:lang w:eastAsia="en-US" w:bidi="ar-SA"/>
      </w:rPr>
    </w:lvl>
    <w:lvl w:ilvl="4" w:tplc="B02887D2">
      <w:numFmt w:val="bullet"/>
      <w:lvlText w:val="•"/>
      <w:lvlJc w:val="left"/>
      <w:pPr>
        <w:ind w:left="4566" w:hanging="341"/>
      </w:pPr>
      <w:rPr>
        <w:rFonts w:hint="default"/>
        <w:lang w:eastAsia="en-US" w:bidi="ar-SA"/>
      </w:rPr>
    </w:lvl>
    <w:lvl w:ilvl="5" w:tplc="F7725B50">
      <w:numFmt w:val="bullet"/>
      <w:lvlText w:val="•"/>
      <w:lvlJc w:val="left"/>
      <w:pPr>
        <w:ind w:left="5413" w:hanging="341"/>
      </w:pPr>
      <w:rPr>
        <w:rFonts w:hint="default"/>
        <w:lang w:eastAsia="en-US" w:bidi="ar-SA"/>
      </w:rPr>
    </w:lvl>
    <w:lvl w:ilvl="6" w:tplc="5EE4CB14">
      <w:numFmt w:val="bullet"/>
      <w:lvlText w:val="•"/>
      <w:lvlJc w:val="left"/>
      <w:pPr>
        <w:ind w:left="6259" w:hanging="341"/>
      </w:pPr>
      <w:rPr>
        <w:rFonts w:hint="default"/>
        <w:lang w:eastAsia="en-US" w:bidi="ar-SA"/>
      </w:rPr>
    </w:lvl>
    <w:lvl w:ilvl="7" w:tplc="6EBA3BDC">
      <w:numFmt w:val="bullet"/>
      <w:lvlText w:val="•"/>
      <w:lvlJc w:val="left"/>
      <w:pPr>
        <w:ind w:left="7106" w:hanging="341"/>
      </w:pPr>
      <w:rPr>
        <w:rFonts w:hint="default"/>
        <w:lang w:eastAsia="en-US" w:bidi="ar-SA"/>
      </w:rPr>
    </w:lvl>
    <w:lvl w:ilvl="8" w:tplc="D5CCB11C">
      <w:numFmt w:val="bullet"/>
      <w:lvlText w:val="•"/>
      <w:lvlJc w:val="left"/>
      <w:pPr>
        <w:ind w:left="7953" w:hanging="341"/>
      </w:pPr>
      <w:rPr>
        <w:rFonts w:hint="default"/>
        <w:lang w:eastAsia="en-US" w:bidi="ar-SA"/>
      </w:rPr>
    </w:lvl>
  </w:abstractNum>
  <w:abstractNum w:abstractNumId="13">
    <w:nsid w:val="39F52E26"/>
    <w:multiLevelType w:val="hybridMultilevel"/>
    <w:tmpl w:val="BC32591C"/>
    <w:lvl w:ilvl="0" w:tplc="1124056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0A160F"/>
    <w:multiLevelType w:val="hybridMultilevel"/>
    <w:tmpl w:val="EA1CC992"/>
    <w:lvl w:ilvl="0" w:tplc="9E0A5ED8">
      <w:start w:val="1"/>
      <w:numFmt w:val="upperLetter"/>
      <w:lvlText w:val="%1."/>
      <w:lvlJc w:val="left"/>
      <w:pPr>
        <w:ind w:left="2752" w:hanging="341"/>
      </w:pPr>
      <w:rPr>
        <w:rFonts w:ascii="Times New Roman" w:eastAsia="Times New Roman" w:hAnsi="Times New Roman" w:cs="Times New Roman" w:hint="default"/>
        <w:spacing w:val="-2"/>
        <w:w w:val="100"/>
        <w:sz w:val="28"/>
        <w:szCs w:val="28"/>
        <w:lang w:eastAsia="en-US" w:bidi="ar-SA"/>
      </w:rPr>
    </w:lvl>
    <w:lvl w:ilvl="1" w:tplc="05AE2D60">
      <w:numFmt w:val="bullet"/>
      <w:lvlText w:val="•"/>
      <w:lvlJc w:val="left"/>
      <w:pPr>
        <w:ind w:left="3606" w:hanging="341"/>
      </w:pPr>
      <w:rPr>
        <w:rFonts w:hint="default"/>
        <w:lang w:eastAsia="en-US" w:bidi="ar-SA"/>
      </w:rPr>
    </w:lvl>
    <w:lvl w:ilvl="2" w:tplc="027A46DA">
      <w:numFmt w:val="bullet"/>
      <w:lvlText w:val="•"/>
      <w:lvlJc w:val="left"/>
      <w:pPr>
        <w:ind w:left="4453" w:hanging="341"/>
      </w:pPr>
      <w:rPr>
        <w:rFonts w:hint="default"/>
        <w:lang w:eastAsia="en-US" w:bidi="ar-SA"/>
      </w:rPr>
    </w:lvl>
    <w:lvl w:ilvl="3" w:tplc="7B7A9D16">
      <w:numFmt w:val="bullet"/>
      <w:lvlText w:val="•"/>
      <w:lvlJc w:val="left"/>
      <w:pPr>
        <w:ind w:left="5299" w:hanging="341"/>
      </w:pPr>
      <w:rPr>
        <w:rFonts w:hint="default"/>
        <w:lang w:eastAsia="en-US" w:bidi="ar-SA"/>
      </w:rPr>
    </w:lvl>
    <w:lvl w:ilvl="4" w:tplc="D922719E">
      <w:numFmt w:val="bullet"/>
      <w:lvlText w:val="•"/>
      <w:lvlJc w:val="left"/>
      <w:pPr>
        <w:ind w:left="6146" w:hanging="341"/>
      </w:pPr>
      <w:rPr>
        <w:rFonts w:hint="default"/>
        <w:lang w:eastAsia="en-US" w:bidi="ar-SA"/>
      </w:rPr>
    </w:lvl>
    <w:lvl w:ilvl="5" w:tplc="17CC67F2">
      <w:numFmt w:val="bullet"/>
      <w:lvlText w:val="•"/>
      <w:lvlJc w:val="left"/>
      <w:pPr>
        <w:ind w:left="6993" w:hanging="341"/>
      </w:pPr>
      <w:rPr>
        <w:rFonts w:hint="default"/>
        <w:lang w:eastAsia="en-US" w:bidi="ar-SA"/>
      </w:rPr>
    </w:lvl>
    <w:lvl w:ilvl="6" w:tplc="0FFEC9CE">
      <w:numFmt w:val="bullet"/>
      <w:lvlText w:val="•"/>
      <w:lvlJc w:val="left"/>
      <w:pPr>
        <w:ind w:left="7839" w:hanging="341"/>
      </w:pPr>
      <w:rPr>
        <w:rFonts w:hint="default"/>
        <w:lang w:eastAsia="en-US" w:bidi="ar-SA"/>
      </w:rPr>
    </w:lvl>
    <w:lvl w:ilvl="7" w:tplc="904E7456">
      <w:numFmt w:val="bullet"/>
      <w:lvlText w:val="•"/>
      <w:lvlJc w:val="left"/>
      <w:pPr>
        <w:ind w:left="8686" w:hanging="341"/>
      </w:pPr>
      <w:rPr>
        <w:rFonts w:hint="default"/>
        <w:lang w:eastAsia="en-US" w:bidi="ar-SA"/>
      </w:rPr>
    </w:lvl>
    <w:lvl w:ilvl="8" w:tplc="A9EA1E00">
      <w:numFmt w:val="bullet"/>
      <w:lvlText w:val="•"/>
      <w:lvlJc w:val="left"/>
      <w:pPr>
        <w:ind w:left="9533" w:hanging="341"/>
      </w:pPr>
      <w:rPr>
        <w:rFonts w:hint="default"/>
        <w:lang w:eastAsia="en-US" w:bidi="ar-SA"/>
      </w:rPr>
    </w:lvl>
  </w:abstractNum>
  <w:abstractNum w:abstractNumId="15">
    <w:nsid w:val="53E83528"/>
    <w:multiLevelType w:val="hybridMultilevel"/>
    <w:tmpl w:val="FC3660A2"/>
    <w:lvl w:ilvl="0" w:tplc="BCF471E6">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02E8D9F0">
      <w:numFmt w:val="bullet"/>
      <w:lvlText w:val="•"/>
      <w:lvlJc w:val="left"/>
      <w:pPr>
        <w:ind w:left="2026" w:hanging="341"/>
      </w:pPr>
      <w:rPr>
        <w:rFonts w:hint="default"/>
        <w:lang w:eastAsia="en-US" w:bidi="ar-SA"/>
      </w:rPr>
    </w:lvl>
    <w:lvl w:ilvl="2" w:tplc="50066FC4">
      <w:numFmt w:val="bullet"/>
      <w:lvlText w:val="•"/>
      <w:lvlJc w:val="left"/>
      <w:pPr>
        <w:ind w:left="2873" w:hanging="341"/>
      </w:pPr>
      <w:rPr>
        <w:rFonts w:hint="default"/>
        <w:lang w:eastAsia="en-US" w:bidi="ar-SA"/>
      </w:rPr>
    </w:lvl>
    <w:lvl w:ilvl="3" w:tplc="0DA4C5D4">
      <w:numFmt w:val="bullet"/>
      <w:lvlText w:val="•"/>
      <w:lvlJc w:val="left"/>
      <w:pPr>
        <w:ind w:left="3719" w:hanging="341"/>
      </w:pPr>
      <w:rPr>
        <w:rFonts w:hint="default"/>
        <w:lang w:eastAsia="en-US" w:bidi="ar-SA"/>
      </w:rPr>
    </w:lvl>
    <w:lvl w:ilvl="4" w:tplc="FB0459B8">
      <w:numFmt w:val="bullet"/>
      <w:lvlText w:val="•"/>
      <w:lvlJc w:val="left"/>
      <w:pPr>
        <w:ind w:left="4566" w:hanging="341"/>
      </w:pPr>
      <w:rPr>
        <w:rFonts w:hint="default"/>
        <w:lang w:eastAsia="en-US" w:bidi="ar-SA"/>
      </w:rPr>
    </w:lvl>
    <w:lvl w:ilvl="5" w:tplc="5262D972">
      <w:numFmt w:val="bullet"/>
      <w:lvlText w:val="•"/>
      <w:lvlJc w:val="left"/>
      <w:pPr>
        <w:ind w:left="5413" w:hanging="341"/>
      </w:pPr>
      <w:rPr>
        <w:rFonts w:hint="default"/>
        <w:lang w:eastAsia="en-US" w:bidi="ar-SA"/>
      </w:rPr>
    </w:lvl>
    <w:lvl w:ilvl="6" w:tplc="708C163E">
      <w:numFmt w:val="bullet"/>
      <w:lvlText w:val="•"/>
      <w:lvlJc w:val="left"/>
      <w:pPr>
        <w:ind w:left="6259" w:hanging="341"/>
      </w:pPr>
      <w:rPr>
        <w:rFonts w:hint="default"/>
        <w:lang w:eastAsia="en-US" w:bidi="ar-SA"/>
      </w:rPr>
    </w:lvl>
    <w:lvl w:ilvl="7" w:tplc="970E8C02">
      <w:numFmt w:val="bullet"/>
      <w:lvlText w:val="•"/>
      <w:lvlJc w:val="left"/>
      <w:pPr>
        <w:ind w:left="7106" w:hanging="341"/>
      </w:pPr>
      <w:rPr>
        <w:rFonts w:hint="default"/>
        <w:lang w:eastAsia="en-US" w:bidi="ar-SA"/>
      </w:rPr>
    </w:lvl>
    <w:lvl w:ilvl="8" w:tplc="C6623AF4">
      <w:numFmt w:val="bullet"/>
      <w:lvlText w:val="•"/>
      <w:lvlJc w:val="left"/>
      <w:pPr>
        <w:ind w:left="7953" w:hanging="341"/>
      </w:pPr>
      <w:rPr>
        <w:rFonts w:hint="default"/>
        <w:lang w:eastAsia="en-US" w:bidi="ar-SA"/>
      </w:rPr>
    </w:lvl>
  </w:abstractNum>
  <w:abstractNum w:abstractNumId="16">
    <w:nsid w:val="550E3D86"/>
    <w:multiLevelType w:val="hybridMultilevel"/>
    <w:tmpl w:val="C1D22B0E"/>
    <w:lvl w:ilvl="0" w:tplc="237E1E68">
      <w:start w:val="1"/>
      <w:numFmt w:val="lowerLetter"/>
      <w:lvlText w:val="%1."/>
      <w:lvlJc w:val="left"/>
      <w:pPr>
        <w:ind w:left="1211"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001075"/>
    <w:multiLevelType w:val="hybridMultilevel"/>
    <w:tmpl w:val="FC608536"/>
    <w:lvl w:ilvl="0" w:tplc="D1A2C2BE">
      <w:start w:val="1"/>
      <w:numFmt w:val="upperLetter"/>
      <w:lvlText w:val="%1."/>
      <w:lvlJc w:val="left"/>
      <w:pPr>
        <w:ind w:left="111" w:hanging="346"/>
      </w:pPr>
      <w:rPr>
        <w:rFonts w:ascii="Times New Roman" w:eastAsia="Times New Roman" w:hAnsi="Times New Roman" w:cs="Times New Roman" w:hint="default"/>
        <w:spacing w:val="-2"/>
        <w:w w:val="100"/>
        <w:sz w:val="28"/>
        <w:szCs w:val="28"/>
        <w:lang w:eastAsia="en-US" w:bidi="ar-SA"/>
      </w:rPr>
    </w:lvl>
    <w:lvl w:ilvl="1" w:tplc="8D28BE3E">
      <w:numFmt w:val="bullet"/>
      <w:lvlText w:val="•"/>
      <w:lvlJc w:val="left"/>
      <w:pPr>
        <w:ind w:left="1072" w:hanging="346"/>
      </w:pPr>
      <w:rPr>
        <w:rFonts w:hint="default"/>
        <w:lang w:eastAsia="en-US" w:bidi="ar-SA"/>
      </w:rPr>
    </w:lvl>
    <w:lvl w:ilvl="2" w:tplc="CC14CC8C">
      <w:numFmt w:val="bullet"/>
      <w:lvlText w:val="•"/>
      <w:lvlJc w:val="left"/>
      <w:pPr>
        <w:ind w:left="2025" w:hanging="346"/>
      </w:pPr>
      <w:rPr>
        <w:rFonts w:hint="default"/>
        <w:lang w:eastAsia="en-US" w:bidi="ar-SA"/>
      </w:rPr>
    </w:lvl>
    <w:lvl w:ilvl="3" w:tplc="AC5A6DFE">
      <w:numFmt w:val="bullet"/>
      <w:lvlText w:val="•"/>
      <w:lvlJc w:val="left"/>
      <w:pPr>
        <w:ind w:left="2977" w:hanging="346"/>
      </w:pPr>
      <w:rPr>
        <w:rFonts w:hint="default"/>
        <w:lang w:eastAsia="en-US" w:bidi="ar-SA"/>
      </w:rPr>
    </w:lvl>
    <w:lvl w:ilvl="4" w:tplc="2F08D1E8">
      <w:numFmt w:val="bullet"/>
      <w:lvlText w:val="•"/>
      <w:lvlJc w:val="left"/>
      <w:pPr>
        <w:ind w:left="3930" w:hanging="346"/>
      </w:pPr>
      <w:rPr>
        <w:rFonts w:hint="default"/>
        <w:lang w:eastAsia="en-US" w:bidi="ar-SA"/>
      </w:rPr>
    </w:lvl>
    <w:lvl w:ilvl="5" w:tplc="55421D6C">
      <w:numFmt w:val="bullet"/>
      <w:lvlText w:val="•"/>
      <w:lvlJc w:val="left"/>
      <w:pPr>
        <w:ind w:left="4883" w:hanging="346"/>
      </w:pPr>
      <w:rPr>
        <w:rFonts w:hint="default"/>
        <w:lang w:eastAsia="en-US" w:bidi="ar-SA"/>
      </w:rPr>
    </w:lvl>
    <w:lvl w:ilvl="6" w:tplc="FD122C3C">
      <w:numFmt w:val="bullet"/>
      <w:lvlText w:val="•"/>
      <w:lvlJc w:val="left"/>
      <w:pPr>
        <w:ind w:left="5835" w:hanging="346"/>
      </w:pPr>
      <w:rPr>
        <w:rFonts w:hint="default"/>
        <w:lang w:eastAsia="en-US" w:bidi="ar-SA"/>
      </w:rPr>
    </w:lvl>
    <w:lvl w:ilvl="7" w:tplc="70EEC12E">
      <w:numFmt w:val="bullet"/>
      <w:lvlText w:val="•"/>
      <w:lvlJc w:val="left"/>
      <w:pPr>
        <w:ind w:left="6788" w:hanging="346"/>
      </w:pPr>
      <w:rPr>
        <w:rFonts w:hint="default"/>
        <w:lang w:eastAsia="en-US" w:bidi="ar-SA"/>
      </w:rPr>
    </w:lvl>
    <w:lvl w:ilvl="8" w:tplc="9E28EC76">
      <w:numFmt w:val="bullet"/>
      <w:lvlText w:val="•"/>
      <w:lvlJc w:val="left"/>
      <w:pPr>
        <w:ind w:left="7741" w:hanging="346"/>
      </w:pPr>
      <w:rPr>
        <w:rFonts w:hint="default"/>
        <w:lang w:eastAsia="en-US" w:bidi="ar-SA"/>
      </w:rPr>
    </w:lvl>
  </w:abstractNum>
  <w:abstractNum w:abstractNumId="18">
    <w:nsid w:val="6B4E6995"/>
    <w:multiLevelType w:val="hybridMultilevel"/>
    <w:tmpl w:val="7590A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6D0655"/>
    <w:multiLevelType w:val="hybridMultilevel"/>
    <w:tmpl w:val="1B6E8ED8"/>
    <w:lvl w:ilvl="0" w:tplc="9584794A">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9CBE90D8">
      <w:numFmt w:val="bullet"/>
      <w:lvlText w:val="•"/>
      <w:lvlJc w:val="left"/>
      <w:pPr>
        <w:ind w:left="2026" w:hanging="341"/>
      </w:pPr>
      <w:rPr>
        <w:rFonts w:hint="default"/>
        <w:lang w:eastAsia="en-US" w:bidi="ar-SA"/>
      </w:rPr>
    </w:lvl>
    <w:lvl w:ilvl="2" w:tplc="329290E0">
      <w:numFmt w:val="bullet"/>
      <w:lvlText w:val="•"/>
      <w:lvlJc w:val="left"/>
      <w:pPr>
        <w:ind w:left="2873" w:hanging="341"/>
      </w:pPr>
      <w:rPr>
        <w:rFonts w:hint="default"/>
        <w:lang w:eastAsia="en-US" w:bidi="ar-SA"/>
      </w:rPr>
    </w:lvl>
    <w:lvl w:ilvl="3" w:tplc="4FA01A32">
      <w:numFmt w:val="bullet"/>
      <w:lvlText w:val="•"/>
      <w:lvlJc w:val="left"/>
      <w:pPr>
        <w:ind w:left="3719" w:hanging="341"/>
      </w:pPr>
      <w:rPr>
        <w:rFonts w:hint="default"/>
        <w:lang w:eastAsia="en-US" w:bidi="ar-SA"/>
      </w:rPr>
    </w:lvl>
    <w:lvl w:ilvl="4" w:tplc="57F84930">
      <w:numFmt w:val="bullet"/>
      <w:lvlText w:val="•"/>
      <w:lvlJc w:val="left"/>
      <w:pPr>
        <w:ind w:left="4566" w:hanging="341"/>
      </w:pPr>
      <w:rPr>
        <w:rFonts w:hint="default"/>
        <w:lang w:eastAsia="en-US" w:bidi="ar-SA"/>
      </w:rPr>
    </w:lvl>
    <w:lvl w:ilvl="5" w:tplc="2BEA2F10">
      <w:numFmt w:val="bullet"/>
      <w:lvlText w:val="•"/>
      <w:lvlJc w:val="left"/>
      <w:pPr>
        <w:ind w:left="5413" w:hanging="341"/>
      </w:pPr>
      <w:rPr>
        <w:rFonts w:hint="default"/>
        <w:lang w:eastAsia="en-US" w:bidi="ar-SA"/>
      </w:rPr>
    </w:lvl>
    <w:lvl w:ilvl="6" w:tplc="BE148C1A">
      <w:numFmt w:val="bullet"/>
      <w:lvlText w:val="•"/>
      <w:lvlJc w:val="left"/>
      <w:pPr>
        <w:ind w:left="6259" w:hanging="341"/>
      </w:pPr>
      <w:rPr>
        <w:rFonts w:hint="default"/>
        <w:lang w:eastAsia="en-US" w:bidi="ar-SA"/>
      </w:rPr>
    </w:lvl>
    <w:lvl w:ilvl="7" w:tplc="3BCEAB94">
      <w:numFmt w:val="bullet"/>
      <w:lvlText w:val="•"/>
      <w:lvlJc w:val="left"/>
      <w:pPr>
        <w:ind w:left="7106" w:hanging="341"/>
      </w:pPr>
      <w:rPr>
        <w:rFonts w:hint="default"/>
        <w:lang w:eastAsia="en-US" w:bidi="ar-SA"/>
      </w:rPr>
    </w:lvl>
    <w:lvl w:ilvl="8" w:tplc="B890086C">
      <w:numFmt w:val="bullet"/>
      <w:lvlText w:val="•"/>
      <w:lvlJc w:val="left"/>
      <w:pPr>
        <w:ind w:left="7953" w:hanging="341"/>
      </w:pPr>
      <w:rPr>
        <w:rFonts w:hint="default"/>
        <w:lang w:eastAsia="en-US" w:bidi="ar-SA"/>
      </w:rPr>
    </w:lvl>
  </w:abstractNum>
  <w:abstractNum w:abstractNumId="20">
    <w:nsid w:val="6C07117F"/>
    <w:multiLevelType w:val="hybridMultilevel"/>
    <w:tmpl w:val="CEE0EBD4"/>
    <w:lvl w:ilvl="0" w:tplc="B82C21FA">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E8B619E2">
      <w:numFmt w:val="bullet"/>
      <w:lvlText w:val="•"/>
      <w:lvlJc w:val="left"/>
      <w:pPr>
        <w:ind w:left="2026" w:hanging="341"/>
      </w:pPr>
      <w:rPr>
        <w:rFonts w:hint="default"/>
        <w:lang w:eastAsia="en-US" w:bidi="ar-SA"/>
      </w:rPr>
    </w:lvl>
    <w:lvl w:ilvl="2" w:tplc="3B56E1D4">
      <w:numFmt w:val="bullet"/>
      <w:lvlText w:val="•"/>
      <w:lvlJc w:val="left"/>
      <w:pPr>
        <w:ind w:left="2873" w:hanging="341"/>
      </w:pPr>
      <w:rPr>
        <w:rFonts w:hint="default"/>
        <w:lang w:eastAsia="en-US" w:bidi="ar-SA"/>
      </w:rPr>
    </w:lvl>
    <w:lvl w:ilvl="3" w:tplc="3026A3A4">
      <w:numFmt w:val="bullet"/>
      <w:lvlText w:val="•"/>
      <w:lvlJc w:val="left"/>
      <w:pPr>
        <w:ind w:left="3719" w:hanging="341"/>
      </w:pPr>
      <w:rPr>
        <w:rFonts w:hint="default"/>
        <w:lang w:eastAsia="en-US" w:bidi="ar-SA"/>
      </w:rPr>
    </w:lvl>
    <w:lvl w:ilvl="4" w:tplc="71400328">
      <w:numFmt w:val="bullet"/>
      <w:lvlText w:val="•"/>
      <w:lvlJc w:val="left"/>
      <w:pPr>
        <w:ind w:left="4566" w:hanging="341"/>
      </w:pPr>
      <w:rPr>
        <w:rFonts w:hint="default"/>
        <w:lang w:eastAsia="en-US" w:bidi="ar-SA"/>
      </w:rPr>
    </w:lvl>
    <w:lvl w:ilvl="5" w:tplc="819802A0">
      <w:numFmt w:val="bullet"/>
      <w:lvlText w:val="•"/>
      <w:lvlJc w:val="left"/>
      <w:pPr>
        <w:ind w:left="5413" w:hanging="341"/>
      </w:pPr>
      <w:rPr>
        <w:rFonts w:hint="default"/>
        <w:lang w:eastAsia="en-US" w:bidi="ar-SA"/>
      </w:rPr>
    </w:lvl>
    <w:lvl w:ilvl="6" w:tplc="2DDA5EDA">
      <w:numFmt w:val="bullet"/>
      <w:lvlText w:val="•"/>
      <w:lvlJc w:val="left"/>
      <w:pPr>
        <w:ind w:left="6259" w:hanging="341"/>
      </w:pPr>
      <w:rPr>
        <w:rFonts w:hint="default"/>
        <w:lang w:eastAsia="en-US" w:bidi="ar-SA"/>
      </w:rPr>
    </w:lvl>
    <w:lvl w:ilvl="7" w:tplc="469678E2">
      <w:numFmt w:val="bullet"/>
      <w:lvlText w:val="•"/>
      <w:lvlJc w:val="left"/>
      <w:pPr>
        <w:ind w:left="7106" w:hanging="341"/>
      </w:pPr>
      <w:rPr>
        <w:rFonts w:hint="default"/>
        <w:lang w:eastAsia="en-US" w:bidi="ar-SA"/>
      </w:rPr>
    </w:lvl>
    <w:lvl w:ilvl="8" w:tplc="DAB4A88E">
      <w:numFmt w:val="bullet"/>
      <w:lvlText w:val="•"/>
      <w:lvlJc w:val="left"/>
      <w:pPr>
        <w:ind w:left="7953" w:hanging="341"/>
      </w:pPr>
      <w:rPr>
        <w:rFonts w:hint="default"/>
        <w:lang w:eastAsia="en-US" w:bidi="ar-SA"/>
      </w:rPr>
    </w:lvl>
  </w:abstractNum>
  <w:abstractNum w:abstractNumId="21">
    <w:nsid w:val="6D1B6659"/>
    <w:multiLevelType w:val="hybridMultilevel"/>
    <w:tmpl w:val="FB6C14E8"/>
    <w:lvl w:ilvl="0" w:tplc="21C84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E36E6F"/>
    <w:multiLevelType w:val="hybridMultilevel"/>
    <w:tmpl w:val="E33E62F8"/>
    <w:lvl w:ilvl="0" w:tplc="1DB85C8E">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4B602F54">
      <w:numFmt w:val="bullet"/>
      <w:lvlText w:val="•"/>
      <w:lvlJc w:val="left"/>
      <w:pPr>
        <w:ind w:left="2026" w:hanging="341"/>
      </w:pPr>
      <w:rPr>
        <w:rFonts w:hint="default"/>
        <w:lang w:eastAsia="en-US" w:bidi="ar-SA"/>
      </w:rPr>
    </w:lvl>
    <w:lvl w:ilvl="2" w:tplc="09FEBF9C">
      <w:numFmt w:val="bullet"/>
      <w:lvlText w:val="•"/>
      <w:lvlJc w:val="left"/>
      <w:pPr>
        <w:ind w:left="2873" w:hanging="341"/>
      </w:pPr>
      <w:rPr>
        <w:rFonts w:hint="default"/>
        <w:lang w:eastAsia="en-US" w:bidi="ar-SA"/>
      </w:rPr>
    </w:lvl>
    <w:lvl w:ilvl="3" w:tplc="512A2938">
      <w:numFmt w:val="bullet"/>
      <w:lvlText w:val="•"/>
      <w:lvlJc w:val="left"/>
      <w:pPr>
        <w:ind w:left="3719" w:hanging="341"/>
      </w:pPr>
      <w:rPr>
        <w:rFonts w:hint="default"/>
        <w:lang w:eastAsia="en-US" w:bidi="ar-SA"/>
      </w:rPr>
    </w:lvl>
    <w:lvl w:ilvl="4" w:tplc="AA086E9A">
      <w:numFmt w:val="bullet"/>
      <w:lvlText w:val="•"/>
      <w:lvlJc w:val="left"/>
      <w:pPr>
        <w:ind w:left="4566" w:hanging="341"/>
      </w:pPr>
      <w:rPr>
        <w:rFonts w:hint="default"/>
        <w:lang w:eastAsia="en-US" w:bidi="ar-SA"/>
      </w:rPr>
    </w:lvl>
    <w:lvl w:ilvl="5" w:tplc="751E6E30">
      <w:numFmt w:val="bullet"/>
      <w:lvlText w:val="•"/>
      <w:lvlJc w:val="left"/>
      <w:pPr>
        <w:ind w:left="5413" w:hanging="341"/>
      </w:pPr>
      <w:rPr>
        <w:rFonts w:hint="default"/>
        <w:lang w:eastAsia="en-US" w:bidi="ar-SA"/>
      </w:rPr>
    </w:lvl>
    <w:lvl w:ilvl="6" w:tplc="C9E85ACE">
      <w:numFmt w:val="bullet"/>
      <w:lvlText w:val="•"/>
      <w:lvlJc w:val="left"/>
      <w:pPr>
        <w:ind w:left="6259" w:hanging="341"/>
      </w:pPr>
      <w:rPr>
        <w:rFonts w:hint="default"/>
        <w:lang w:eastAsia="en-US" w:bidi="ar-SA"/>
      </w:rPr>
    </w:lvl>
    <w:lvl w:ilvl="7" w:tplc="0268C378">
      <w:numFmt w:val="bullet"/>
      <w:lvlText w:val="•"/>
      <w:lvlJc w:val="left"/>
      <w:pPr>
        <w:ind w:left="7106" w:hanging="341"/>
      </w:pPr>
      <w:rPr>
        <w:rFonts w:hint="default"/>
        <w:lang w:eastAsia="en-US" w:bidi="ar-SA"/>
      </w:rPr>
    </w:lvl>
    <w:lvl w:ilvl="8" w:tplc="64D6BA10">
      <w:numFmt w:val="bullet"/>
      <w:lvlText w:val="•"/>
      <w:lvlJc w:val="left"/>
      <w:pPr>
        <w:ind w:left="7953" w:hanging="341"/>
      </w:pPr>
      <w:rPr>
        <w:rFonts w:hint="default"/>
        <w:lang w:eastAsia="en-US" w:bidi="ar-SA"/>
      </w:rPr>
    </w:lvl>
  </w:abstractNum>
  <w:abstractNum w:abstractNumId="23">
    <w:nsid w:val="71797EB2"/>
    <w:multiLevelType w:val="hybridMultilevel"/>
    <w:tmpl w:val="E544E2DE"/>
    <w:lvl w:ilvl="0" w:tplc="E700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EB74FA"/>
    <w:multiLevelType w:val="hybridMultilevel"/>
    <w:tmpl w:val="DFC4E84E"/>
    <w:lvl w:ilvl="0" w:tplc="A5E23D84">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7BBE9664">
      <w:numFmt w:val="bullet"/>
      <w:lvlText w:val="•"/>
      <w:lvlJc w:val="left"/>
      <w:pPr>
        <w:ind w:left="2026" w:hanging="341"/>
      </w:pPr>
      <w:rPr>
        <w:rFonts w:hint="default"/>
        <w:lang w:eastAsia="en-US" w:bidi="ar-SA"/>
      </w:rPr>
    </w:lvl>
    <w:lvl w:ilvl="2" w:tplc="0B2C030A">
      <w:numFmt w:val="bullet"/>
      <w:lvlText w:val="•"/>
      <w:lvlJc w:val="left"/>
      <w:pPr>
        <w:ind w:left="2873" w:hanging="341"/>
      </w:pPr>
      <w:rPr>
        <w:rFonts w:hint="default"/>
        <w:lang w:eastAsia="en-US" w:bidi="ar-SA"/>
      </w:rPr>
    </w:lvl>
    <w:lvl w:ilvl="3" w:tplc="E6B2FB3E">
      <w:numFmt w:val="bullet"/>
      <w:lvlText w:val="•"/>
      <w:lvlJc w:val="left"/>
      <w:pPr>
        <w:ind w:left="3719" w:hanging="341"/>
      </w:pPr>
      <w:rPr>
        <w:rFonts w:hint="default"/>
        <w:lang w:eastAsia="en-US" w:bidi="ar-SA"/>
      </w:rPr>
    </w:lvl>
    <w:lvl w:ilvl="4" w:tplc="071ADA34">
      <w:numFmt w:val="bullet"/>
      <w:lvlText w:val="•"/>
      <w:lvlJc w:val="left"/>
      <w:pPr>
        <w:ind w:left="4566" w:hanging="341"/>
      </w:pPr>
      <w:rPr>
        <w:rFonts w:hint="default"/>
        <w:lang w:eastAsia="en-US" w:bidi="ar-SA"/>
      </w:rPr>
    </w:lvl>
    <w:lvl w:ilvl="5" w:tplc="7E4A43EC">
      <w:numFmt w:val="bullet"/>
      <w:lvlText w:val="•"/>
      <w:lvlJc w:val="left"/>
      <w:pPr>
        <w:ind w:left="5413" w:hanging="341"/>
      </w:pPr>
      <w:rPr>
        <w:rFonts w:hint="default"/>
        <w:lang w:eastAsia="en-US" w:bidi="ar-SA"/>
      </w:rPr>
    </w:lvl>
    <w:lvl w:ilvl="6" w:tplc="3724D09A">
      <w:numFmt w:val="bullet"/>
      <w:lvlText w:val="•"/>
      <w:lvlJc w:val="left"/>
      <w:pPr>
        <w:ind w:left="6259" w:hanging="341"/>
      </w:pPr>
      <w:rPr>
        <w:rFonts w:hint="default"/>
        <w:lang w:eastAsia="en-US" w:bidi="ar-SA"/>
      </w:rPr>
    </w:lvl>
    <w:lvl w:ilvl="7" w:tplc="56E2A3A4">
      <w:numFmt w:val="bullet"/>
      <w:lvlText w:val="•"/>
      <w:lvlJc w:val="left"/>
      <w:pPr>
        <w:ind w:left="7106" w:hanging="341"/>
      </w:pPr>
      <w:rPr>
        <w:rFonts w:hint="default"/>
        <w:lang w:eastAsia="en-US" w:bidi="ar-SA"/>
      </w:rPr>
    </w:lvl>
    <w:lvl w:ilvl="8" w:tplc="4B9AE170">
      <w:numFmt w:val="bullet"/>
      <w:lvlText w:val="•"/>
      <w:lvlJc w:val="left"/>
      <w:pPr>
        <w:ind w:left="7953" w:hanging="341"/>
      </w:pPr>
      <w:rPr>
        <w:rFonts w:hint="default"/>
        <w:lang w:eastAsia="en-US" w:bidi="ar-SA"/>
      </w:rPr>
    </w:lvl>
  </w:abstractNum>
  <w:abstractNum w:abstractNumId="25">
    <w:nsid w:val="74CD3755"/>
    <w:multiLevelType w:val="hybridMultilevel"/>
    <w:tmpl w:val="6BBECC7E"/>
    <w:lvl w:ilvl="0" w:tplc="02F81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036936"/>
    <w:multiLevelType w:val="hybridMultilevel"/>
    <w:tmpl w:val="01DA6100"/>
    <w:lvl w:ilvl="0" w:tplc="DC2AE0AC">
      <w:start w:val="1"/>
      <w:numFmt w:val="upperLetter"/>
      <w:lvlText w:val="%1."/>
      <w:lvlJc w:val="left"/>
      <w:pPr>
        <w:ind w:left="1172" w:hanging="341"/>
      </w:pPr>
      <w:rPr>
        <w:rFonts w:ascii="Times New Roman" w:eastAsia="Times New Roman" w:hAnsi="Times New Roman" w:cs="Times New Roman" w:hint="default"/>
        <w:spacing w:val="-2"/>
        <w:w w:val="100"/>
        <w:sz w:val="28"/>
        <w:szCs w:val="28"/>
        <w:lang w:eastAsia="en-US" w:bidi="ar-SA"/>
      </w:rPr>
    </w:lvl>
    <w:lvl w:ilvl="1" w:tplc="B32C2E36">
      <w:numFmt w:val="bullet"/>
      <w:lvlText w:val="•"/>
      <w:lvlJc w:val="left"/>
      <w:pPr>
        <w:ind w:left="2026" w:hanging="341"/>
      </w:pPr>
      <w:rPr>
        <w:rFonts w:hint="default"/>
        <w:lang w:eastAsia="en-US" w:bidi="ar-SA"/>
      </w:rPr>
    </w:lvl>
    <w:lvl w:ilvl="2" w:tplc="48EC00FE">
      <w:numFmt w:val="bullet"/>
      <w:lvlText w:val="•"/>
      <w:lvlJc w:val="left"/>
      <w:pPr>
        <w:ind w:left="2873" w:hanging="341"/>
      </w:pPr>
      <w:rPr>
        <w:rFonts w:hint="default"/>
        <w:lang w:eastAsia="en-US" w:bidi="ar-SA"/>
      </w:rPr>
    </w:lvl>
    <w:lvl w:ilvl="3" w:tplc="84F09022">
      <w:numFmt w:val="bullet"/>
      <w:lvlText w:val="•"/>
      <w:lvlJc w:val="left"/>
      <w:pPr>
        <w:ind w:left="3719" w:hanging="341"/>
      </w:pPr>
      <w:rPr>
        <w:rFonts w:hint="default"/>
        <w:lang w:eastAsia="en-US" w:bidi="ar-SA"/>
      </w:rPr>
    </w:lvl>
    <w:lvl w:ilvl="4" w:tplc="D5FA7FFE">
      <w:numFmt w:val="bullet"/>
      <w:lvlText w:val="•"/>
      <w:lvlJc w:val="left"/>
      <w:pPr>
        <w:ind w:left="4566" w:hanging="341"/>
      </w:pPr>
      <w:rPr>
        <w:rFonts w:hint="default"/>
        <w:lang w:eastAsia="en-US" w:bidi="ar-SA"/>
      </w:rPr>
    </w:lvl>
    <w:lvl w:ilvl="5" w:tplc="D49E5FD0">
      <w:numFmt w:val="bullet"/>
      <w:lvlText w:val="•"/>
      <w:lvlJc w:val="left"/>
      <w:pPr>
        <w:ind w:left="5413" w:hanging="341"/>
      </w:pPr>
      <w:rPr>
        <w:rFonts w:hint="default"/>
        <w:lang w:eastAsia="en-US" w:bidi="ar-SA"/>
      </w:rPr>
    </w:lvl>
    <w:lvl w:ilvl="6" w:tplc="17F6821C">
      <w:numFmt w:val="bullet"/>
      <w:lvlText w:val="•"/>
      <w:lvlJc w:val="left"/>
      <w:pPr>
        <w:ind w:left="6259" w:hanging="341"/>
      </w:pPr>
      <w:rPr>
        <w:rFonts w:hint="default"/>
        <w:lang w:eastAsia="en-US" w:bidi="ar-SA"/>
      </w:rPr>
    </w:lvl>
    <w:lvl w:ilvl="7" w:tplc="CB5E7780">
      <w:numFmt w:val="bullet"/>
      <w:lvlText w:val="•"/>
      <w:lvlJc w:val="left"/>
      <w:pPr>
        <w:ind w:left="7106" w:hanging="341"/>
      </w:pPr>
      <w:rPr>
        <w:rFonts w:hint="default"/>
        <w:lang w:eastAsia="en-US" w:bidi="ar-SA"/>
      </w:rPr>
    </w:lvl>
    <w:lvl w:ilvl="8" w:tplc="0E40FEC8">
      <w:numFmt w:val="bullet"/>
      <w:lvlText w:val="•"/>
      <w:lvlJc w:val="left"/>
      <w:pPr>
        <w:ind w:left="7953" w:hanging="341"/>
      </w:pPr>
      <w:rPr>
        <w:rFonts w:hint="default"/>
        <w:lang w:eastAsia="en-US" w:bidi="ar-SA"/>
      </w:rPr>
    </w:lvl>
  </w:abstractNum>
  <w:abstractNum w:abstractNumId="27">
    <w:nsid w:val="7BDD0F04"/>
    <w:multiLevelType w:val="hybridMultilevel"/>
    <w:tmpl w:val="73E0D982"/>
    <w:lvl w:ilvl="0" w:tplc="F5CA0462">
      <w:start w:val="1"/>
      <w:numFmt w:val="upperLetter"/>
      <w:lvlText w:val="%1."/>
      <w:lvlJc w:val="left"/>
      <w:pPr>
        <w:ind w:left="909" w:hanging="341"/>
      </w:pPr>
      <w:rPr>
        <w:rFonts w:ascii="Times New Roman" w:eastAsia="Times New Roman" w:hAnsi="Times New Roman" w:cs="Times New Roman" w:hint="default"/>
        <w:spacing w:val="-2"/>
        <w:w w:val="100"/>
        <w:sz w:val="28"/>
        <w:szCs w:val="28"/>
        <w:lang w:eastAsia="en-US" w:bidi="ar-SA"/>
      </w:rPr>
    </w:lvl>
    <w:lvl w:ilvl="1" w:tplc="5C12844E">
      <w:numFmt w:val="bullet"/>
      <w:lvlText w:val="•"/>
      <w:lvlJc w:val="left"/>
      <w:pPr>
        <w:ind w:left="1763" w:hanging="341"/>
      </w:pPr>
      <w:rPr>
        <w:rFonts w:hint="default"/>
        <w:lang w:eastAsia="en-US" w:bidi="ar-SA"/>
      </w:rPr>
    </w:lvl>
    <w:lvl w:ilvl="2" w:tplc="18E20F5E">
      <w:numFmt w:val="bullet"/>
      <w:lvlText w:val="•"/>
      <w:lvlJc w:val="left"/>
      <w:pPr>
        <w:ind w:left="2610" w:hanging="341"/>
      </w:pPr>
      <w:rPr>
        <w:rFonts w:hint="default"/>
        <w:lang w:eastAsia="en-US" w:bidi="ar-SA"/>
      </w:rPr>
    </w:lvl>
    <w:lvl w:ilvl="3" w:tplc="002E42BE">
      <w:numFmt w:val="bullet"/>
      <w:lvlText w:val="•"/>
      <w:lvlJc w:val="left"/>
      <w:pPr>
        <w:ind w:left="3456" w:hanging="341"/>
      </w:pPr>
      <w:rPr>
        <w:rFonts w:hint="default"/>
        <w:lang w:eastAsia="en-US" w:bidi="ar-SA"/>
      </w:rPr>
    </w:lvl>
    <w:lvl w:ilvl="4" w:tplc="C3669FC6">
      <w:numFmt w:val="bullet"/>
      <w:lvlText w:val="•"/>
      <w:lvlJc w:val="left"/>
      <w:pPr>
        <w:ind w:left="4303" w:hanging="341"/>
      </w:pPr>
      <w:rPr>
        <w:rFonts w:hint="default"/>
        <w:lang w:eastAsia="en-US" w:bidi="ar-SA"/>
      </w:rPr>
    </w:lvl>
    <w:lvl w:ilvl="5" w:tplc="20C2FDB8">
      <w:numFmt w:val="bullet"/>
      <w:lvlText w:val="•"/>
      <w:lvlJc w:val="left"/>
      <w:pPr>
        <w:ind w:left="5150" w:hanging="341"/>
      </w:pPr>
      <w:rPr>
        <w:rFonts w:hint="default"/>
        <w:lang w:eastAsia="en-US" w:bidi="ar-SA"/>
      </w:rPr>
    </w:lvl>
    <w:lvl w:ilvl="6" w:tplc="3266CA22">
      <w:numFmt w:val="bullet"/>
      <w:lvlText w:val="•"/>
      <w:lvlJc w:val="left"/>
      <w:pPr>
        <w:ind w:left="5996" w:hanging="341"/>
      </w:pPr>
      <w:rPr>
        <w:rFonts w:hint="default"/>
        <w:lang w:eastAsia="en-US" w:bidi="ar-SA"/>
      </w:rPr>
    </w:lvl>
    <w:lvl w:ilvl="7" w:tplc="F7DEAEF6">
      <w:numFmt w:val="bullet"/>
      <w:lvlText w:val="•"/>
      <w:lvlJc w:val="left"/>
      <w:pPr>
        <w:ind w:left="6843" w:hanging="341"/>
      </w:pPr>
      <w:rPr>
        <w:rFonts w:hint="default"/>
        <w:lang w:eastAsia="en-US" w:bidi="ar-SA"/>
      </w:rPr>
    </w:lvl>
    <w:lvl w:ilvl="8" w:tplc="A4980414">
      <w:numFmt w:val="bullet"/>
      <w:lvlText w:val="•"/>
      <w:lvlJc w:val="left"/>
      <w:pPr>
        <w:ind w:left="7690" w:hanging="341"/>
      </w:pPr>
      <w:rPr>
        <w:rFonts w:hint="default"/>
        <w:lang w:eastAsia="en-US" w:bidi="ar-SA"/>
      </w:rPr>
    </w:lvl>
  </w:abstractNum>
  <w:num w:numId="1">
    <w:abstractNumId w:val="13"/>
  </w:num>
  <w:num w:numId="2">
    <w:abstractNumId w:val="17"/>
  </w:num>
  <w:num w:numId="3">
    <w:abstractNumId w:val="7"/>
  </w:num>
  <w:num w:numId="4">
    <w:abstractNumId w:val="27"/>
  </w:num>
  <w:num w:numId="5">
    <w:abstractNumId w:val="12"/>
  </w:num>
  <w:num w:numId="6">
    <w:abstractNumId w:val="3"/>
  </w:num>
  <w:num w:numId="7">
    <w:abstractNumId w:val="22"/>
  </w:num>
  <w:num w:numId="8">
    <w:abstractNumId w:val="15"/>
  </w:num>
  <w:num w:numId="9">
    <w:abstractNumId w:val="26"/>
  </w:num>
  <w:num w:numId="10">
    <w:abstractNumId w:val="24"/>
  </w:num>
  <w:num w:numId="11">
    <w:abstractNumId w:val="1"/>
  </w:num>
  <w:num w:numId="12">
    <w:abstractNumId w:val="20"/>
  </w:num>
  <w:num w:numId="13">
    <w:abstractNumId w:val="14"/>
  </w:num>
  <w:num w:numId="14">
    <w:abstractNumId w:val="5"/>
  </w:num>
  <w:num w:numId="15">
    <w:abstractNumId w:val="2"/>
  </w:num>
  <w:num w:numId="16">
    <w:abstractNumId w:val="19"/>
  </w:num>
  <w:num w:numId="17">
    <w:abstractNumId w:val="10"/>
  </w:num>
  <w:num w:numId="18">
    <w:abstractNumId w:val="4"/>
  </w:num>
  <w:num w:numId="19">
    <w:abstractNumId w:val="9"/>
  </w:num>
  <w:num w:numId="20">
    <w:abstractNumId w:val="16"/>
  </w:num>
  <w:num w:numId="21">
    <w:abstractNumId w:val="23"/>
  </w:num>
  <w:num w:numId="22">
    <w:abstractNumId w:val="21"/>
  </w:num>
  <w:num w:numId="23">
    <w:abstractNumId w:val="11"/>
  </w:num>
  <w:num w:numId="24">
    <w:abstractNumId w:val="0"/>
  </w:num>
  <w:num w:numId="25">
    <w:abstractNumId w:val="6"/>
  </w:num>
  <w:num w:numId="26">
    <w:abstractNumId w:val="25"/>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79"/>
    <w:rsid w:val="000052C3"/>
    <w:rsid w:val="000542E5"/>
    <w:rsid w:val="0006323E"/>
    <w:rsid w:val="000A5ED7"/>
    <w:rsid w:val="00116919"/>
    <w:rsid w:val="00167CCB"/>
    <w:rsid w:val="00202AF8"/>
    <w:rsid w:val="002A764C"/>
    <w:rsid w:val="003A5B6E"/>
    <w:rsid w:val="003B1DF4"/>
    <w:rsid w:val="003B542E"/>
    <w:rsid w:val="004667AC"/>
    <w:rsid w:val="00496A27"/>
    <w:rsid w:val="004E0079"/>
    <w:rsid w:val="004F3CFF"/>
    <w:rsid w:val="00501659"/>
    <w:rsid w:val="0051284C"/>
    <w:rsid w:val="00526B50"/>
    <w:rsid w:val="00635F76"/>
    <w:rsid w:val="006D0B34"/>
    <w:rsid w:val="006F7ADC"/>
    <w:rsid w:val="00702F69"/>
    <w:rsid w:val="00895D16"/>
    <w:rsid w:val="008F5DF2"/>
    <w:rsid w:val="0097494C"/>
    <w:rsid w:val="009975C8"/>
    <w:rsid w:val="009C235B"/>
    <w:rsid w:val="009D6DB9"/>
    <w:rsid w:val="00A029B2"/>
    <w:rsid w:val="00AD35EB"/>
    <w:rsid w:val="00B03F62"/>
    <w:rsid w:val="00B65A51"/>
    <w:rsid w:val="00B92016"/>
    <w:rsid w:val="00BD731B"/>
    <w:rsid w:val="00CA5915"/>
    <w:rsid w:val="00D85FA3"/>
    <w:rsid w:val="00DB7C44"/>
    <w:rsid w:val="00E14350"/>
    <w:rsid w:val="00F6674E"/>
    <w:rsid w:val="00FB5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E0079"/>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4E0079"/>
    <w:pPr>
      <w:ind w:left="720"/>
      <w:contextualSpacing/>
    </w:pPr>
  </w:style>
  <w:style w:type="character" w:styleId="Siunikt">
    <w:name w:val="Hyperlink"/>
    <w:basedOn w:val="Phngmcnhcaonvn"/>
    <w:uiPriority w:val="99"/>
    <w:unhideWhenUsed/>
    <w:rsid w:val="004E0079"/>
    <w:rPr>
      <w:color w:val="0000FF"/>
      <w:u w:val="single"/>
    </w:rPr>
  </w:style>
  <w:style w:type="paragraph" w:styleId="Thnvnban">
    <w:name w:val="Body Text"/>
    <w:basedOn w:val="Binhthng"/>
    <w:link w:val="ThnvnbanChar"/>
    <w:rsid w:val="004E0079"/>
    <w:pPr>
      <w:spacing w:after="120"/>
    </w:pPr>
  </w:style>
  <w:style w:type="character" w:customStyle="1" w:styleId="ThnvnbanChar">
    <w:name w:val="Thân văn bản Char"/>
    <w:basedOn w:val="Phngmcnhcaonvn"/>
    <w:link w:val="Thnvnban"/>
    <w:rsid w:val="004E0079"/>
  </w:style>
  <w:style w:type="paragraph" w:styleId="utrang">
    <w:name w:val="header"/>
    <w:basedOn w:val="Binhthng"/>
    <w:link w:val="utrangChar"/>
    <w:uiPriority w:val="99"/>
    <w:unhideWhenUsed/>
    <w:rsid w:val="004E0079"/>
    <w:pPr>
      <w:tabs>
        <w:tab w:val="center" w:pos="4680"/>
        <w:tab w:val="right" w:pos="9360"/>
      </w:tabs>
    </w:pPr>
  </w:style>
  <w:style w:type="character" w:customStyle="1" w:styleId="utrangChar">
    <w:name w:val="Đầu trang Char"/>
    <w:basedOn w:val="Phngmcnhcaonvn"/>
    <w:link w:val="utrang"/>
    <w:uiPriority w:val="99"/>
    <w:rsid w:val="004E0079"/>
  </w:style>
  <w:style w:type="paragraph" w:styleId="Chntrang">
    <w:name w:val="footer"/>
    <w:basedOn w:val="Binhthng"/>
    <w:link w:val="ChntrangChar"/>
    <w:unhideWhenUsed/>
    <w:rsid w:val="004E0079"/>
    <w:pPr>
      <w:tabs>
        <w:tab w:val="center" w:pos="4680"/>
        <w:tab w:val="right" w:pos="9360"/>
      </w:tabs>
    </w:pPr>
  </w:style>
  <w:style w:type="character" w:customStyle="1" w:styleId="ChntrangChar">
    <w:name w:val="Chân trang Char"/>
    <w:basedOn w:val="Phngmcnhcaonvn"/>
    <w:link w:val="Chntrang"/>
    <w:rsid w:val="004E0079"/>
  </w:style>
  <w:style w:type="paragraph" w:styleId="Bngchthch">
    <w:name w:val="Balloon Text"/>
    <w:basedOn w:val="Binhthng"/>
    <w:link w:val="BngchthchChar"/>
    <w:unhideWhenUsed/>
    <w:rsid w:val="004E0079"/>
    <w:rPr>
      <w:rFonts w:ascii="Tahoma" w:hAnsi="Tahoma" w:cs="Tahoma"/>
      <w:sz w:val="16"/>
      <w:szCs w:val="16"/>
    </w:rPr>
  </w:style>
  <w:style w:type="character" w:customStyle="1" w:styleId="BngchthchChar">
    <w:name w:val="Bóng chú thích Char"/>
    <w:basedOn w:val="Phngmcnhcaonvn"/>
    <w:link w:val="Bngchthch"/>
    <w:rsid w:val="004E0079"/>
    <w:rPr>
      <w:rFonts w:ascii="Tahoma" w:hAnsi="Tahoma" w:cs="Tahoma"/>
      <w:sz w:val="16"/>
      <w:szCs w:val="16"/>
    </w:rPr>
  </w:style>
  <w:style w:type="paragraph" w:styleId="ThngthngWeb">
    <w:name w:val="Normal (Web)"/>
    <w:basedOn w:val="Binhthng"/>
    <w:link w:val="ThngthngWebChar"/>
    <w:uiPriority w:val="99"/>
    <w:qFormat/>
    <w:rsid w:val="004E0079"/>
    <w:pPr>
      <w:spacing w:before="100" w:beforeAutospacing="1" w:after="100" w:afterAutospacing="1"/>
    </w:pPr>
    <w:rPr>
      <w:sz w:val="24"/>
      <w:szCs w:val="24"/>
      <w:lang w:val="x-none" w:eastAsia="x-none"/>
    </w:rPr>
  </w:style>
  <w:style w:type="character" w:customStyle="1" w:styleId="ThngthngWebChar">
    <w:name w:val="Thông thường (Web) Char"/>
    <w:link w:val="ThngthngWeb"/>
    <w:uiPriority w:val="99"/>
    <w:locked/>
    <w:rsid w:val="004E0079"/>
    <w:rPr>
      <w:sz w:val="24"/>
      <w:szCs w:val="24"/>
      <w:lang w:val="x-none" w:eastAsia="x-none"/>
    </w:rPr>
  </w:style>
  <w:style w:type="table" w:styleId="LiBang">
    <w:name w:val="Table Grid"/>
    <w:basedOn w:val="BangThngthng"/>
    <w:rsid w:val="004E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BangThngthng"/>
    <w:next w:val="LiBang"/>
    <w:rsid w:val="004E0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4E0079"/>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4E0079"/>
    <w:pPr>
      <w:ind w:left="720"/>
      <w:contextualSpacing/>
    </w:pPr>
  </w:style>
  <w:style w:type="character" w:styleId="Siunikt">
    <w:name w:val="Hyperlink"/>
    <w:basedOn w:val="Phngmcnhcaonvn"/>
    <w:uiPriority w:val="99"/>
    <w:unhideWhenUsed/>
    <w:rsid w:val="004E0079"/>
    <w:rPr>
      <w:color w:val="0000FF"/>
      <w:u w:val="single"/>
    </w:rPr>
  </w:style>
  <w:style w:type="paragraph" w:styleId="Thnvnban">
    <w:name w:val="Body Text"/>
    <w:basedOn w:val="Binhthng"/>
    <w:link w:val="ThnvnbanChar"/>
    <w:rsid w:val="004E0079"/>
    <w:pPr>
      <w:spacing w:after="120"/>
    </w:pPr>
  </w:style>
  <w:style w:type="character" w:customStyle="1" w:styleId="ThnvnbanChar">
    <w:name w:val="Thân văn bản Char"/>
    <w:basedOn w:val="Phngmcnhcaonvn"/>
    <w:link w:val="Thnvnban"/>
    <w:rsid w:val="004E0079"/>
  </w:style>
  <w:style w:type="paragraph" w:styleId="utrang">
    <w:name w:val="header"/>
    <w:basedOn w:val="Binhthng"/>
    <w:link w:val="utrangChar"/>
    <w:uiPriority w:val="99"/>
    <w:unhideWhenUsed/>
    <w:rsid w:val="004E0079"/>
    <w:pPr>
      <w:tabs>
        <w:tab w:val="center" w:pos="4680"/>
        <w:tab w:val="right" w:pos="9360"/>
      </w:tabs>
    </w:pPr>
  </w:style>
  <w:style w:type="character" w:customStyle="1" w:styleId="utrangChar">
    <w:name w:val="Đầu trang Char"/>
    <w:basedOn w:val="Phngmcnhcaonvn"/>
    <w:link w:val="utrang"/>
    <w:uiPriority w:val="99"/>
    <w:rsid w:val="004E0079"/>
  </w:style>
  <w:style w:type="paragraph" w:styleId="Chntrang">
    <w:name w:val="footer"/>
    <w:basedOn w:val="Binhthng"/>
    <w:link w:val="ChntrangChar"/>
    <w:unhideWhenUsed/>
    <w:rsid w:val="004E0079"/>
    <w:pPr>
      <w:tabs>
        <w:tab w:val="center" w:pos="4680"/>
        <w:tab w:val="right" w:pos="9360"/>
      </w:tabs>
    </w:pPr>
  </w:style>
  <w:style w:type="character" w:customStyle="1" w:styleId="ChntrangChar">
    <w:name w:val="Chân trang Char"/>
    <w:basedOn w:val="Phngmcnhcaonvn"/>
    <w:link w:val="Chntrang"/>
    <w:rsid w:val="004E0079"/>
  </w:style>
  <w:style w:type="paragraph" w:styleId="Bngchthch">
    <w:name w:val="Balloon Text"/>
    <w:basedOn w:val="Binhthng"/>
    <w:link w:val="BngchthchChar"/>
    <w:unhideWhenUsed/>
    <w:rsid w:val="004E0079"/>
    <w:rPr>
      <w:rFonts w:ascii="Tahoma" w:hAnsi="Tahoma" w:cs="Tahoma"/>
      <w:sz w:val="16"/>
      <w:szCs w:val="16"/>
    </w:rPr>
  </w:style>
  <w:style w:type="character" w:customStyle="1" w:styleId="BngchthchChar">
    <w:name w:val="Bóng chú thích Char"/>
    <w:basedOn w:val="Phngmcnhcaonvn"/>
    <w:link w:val="Bngchthch"/>
    <w:rsid w:val="004E0079"/>
    <w:rPr>
      <w:rFonts w:ascii="Tahoma" w:hAnsi="Tahoma" w:cs="Tahoma"/>
      <w:sz w:val="16"/>
      <w:szCs w:val="16"/>
    </w:rPr>
  </w:style>
  <w:style w:type="paragraph" w:styleId="ThngthngWeb">
    <w:name w:val="Normal (Web)"/>
    <w:basedOn w:val="Binhthng"/>
    <w:link w:val="ThngthngWebChar"/>
    <w:uiPriority w:val="99"/>
    <w:qFormat/>
    <w:rsid w:val="004E0079"/>
    <w:pPr>
      <w:spacing w:before="100" w:beforeAutospacing="1" w:after="100" w:afterAutospacing="1"/>
    </w:pPr>
    <w:rPr>
      <w:sz w:val="24"/>
      <w:szCs w:val="24"/>
      <w:lang w:val="x-none" w:eastAsia="x-none"/>
    </w:rPr>
  </w:style>
  <w:style w:type="character" w:customStyle="1" w:styleId="ThngthngWebChar">
    <w:name w:val="Thông thường (Web) Char"/>
    <w:link w:val="ThngthngWeb"/>
    <w:uiPriority w:val="99"/>
    <w:locked/>
    <w:rsid w:val="004E0079"/>
    <w:rPr>
      <w:sz w:val="24"/>
      <w:szCs w:val="24"/>
      <w:lang w:val="x-none" w:eastAsia="x-none"/>
    </w:rPr>
  </w:style>
  <w:style w:type="table" w:styleId="LiBang">
    <w:name w:val="Table Grid"/>
    <w:basedOn w:val="BangThngthng"/>
    <w:rsid w:val="004E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BangThngthng"/>
    <w:next w:val="LiBang"/>
    <w:rsid w:val="004E0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59-2012-nd-cp-theo-doi-tinh-hinh-thi-hanh-phap-luat-144158.aspx" TargetMode="External"/><Relationship Id="rId13" Type="http://schemas.openxmlformats.org/officeDocument/2006/relationships/hyperlink" Target="https://vi.wikipedia.org/wiki/H%E1%BB%87_th%E1%BB%91ng_qu%E1%BA%A3n_l%C3%BD_ch%E1%BA%A5t_l%C6%B0%E1%BB%A3ng" TargetMode="External"/><Relationship Id="rId18" Type="http://schemas.openxmlformats.org/officeDocument/2006/relationships/hyperlink" Target="https://sopcop.sonla.gov.v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sopcop.sonla.gov.vn/" TargetMode="External"/><Relationship Id="rId7" Type="http://schemas.openxmlformats.org/officeDocument/2006/relationships/endnotes" Target="endnotes.xml"/><Relationship Id="rId12" Type="http://schemas.openxmlformats.org/officeDocument/2006/relationships/hyperlink" Target="https://vi.wikipedia.org/wiki/Ti%C3%AAu_chu%E1%BA%A9n" TargetMode="External"/><Relationship Id="rId17" Type="http://schemas.openxmlformats.org/officeDocument/2006/relationships/hyperlink" Target="https://mail.sonla.gov.v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bndsopcop.vnptioffice.vn/" TargetMode="External"/><Relationship Id="rId20" Type="http://schemas.openxmlformats.org/officeDocument/2006/relationships/hyperlink" Target="https://mail.sonla.gov.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H%E1%BB%87_th%E1%BB%91ng_qu%E1%BA%A3n_l%C3%BD_ch%E1%BA%A5t_l%C6%B0%E1%BB%A3ng" TargetMode="External"/><Relationship Id="rId24" Type="http://schemas.openxmlformats.org/officeDocument/2006/relationships/hyperlink" Target="http://dichvucong.sonla.gov.vn/" TargetMode="External"/><Relationship Id="rId5" Type="http://schemas.openxmlformats.org/officeDocument/2006/relationships/webSettings" Target="webSettings.xml"/><Relationship Id="rId15" Type="http://schemas.openxmlformats.org/officeDocument/2006/relationships/hyperlink" Target="https://vi.wikipedia.org/wiki/H%E1%BB%87_th%E1%BB%91ng_qu%E1%BA%A3n_l%C3%BD_ch%E1%BA%A5t_l%C6%B0%E1%BB%A3ng" TargetMode="External"/><Relationship Id="rId23" Type="http://schemas.openxmlformats.org/officeDocument/2006/relationships/hyperlink" Target="https://sopcop.sonla.gov.vn/" TargetMode="External"/><Relationship Id="rId28" Type="http://schemas.openxmlformats.org/officeDocument/2006/relationships/theme" Target="theme/theme1.xml"/><Relationship Id="rId10" Type="http://schemas.openxmlformats.org/officeDocument/2006/relationships/hyperlink" Target="https://vi.wikipedia.org/wiki/Ti%C3%AAu_chu%E1%BA%A9n" TargetMode="External"/><Relationship Id="rId19" Type="http://schemas.openxmlformats.org/officeDocument/2006/relationships/hyperlink" Target="https://ubndsopcop.vnptioffice.vn/" TargetMode="External"/><Relationship Id="rId4" Type="http://schemas.openxmlformats.org/officeDocument/2006/relationships/settings" Target="settings.xml"/><Relationship Id="rId9" Type="http://schemas.openxmlformats.org/officeDocument/2006/relationships/hyperlink" Target="https://thuvienphapluat.vn/van-ban/bo-may-hanh-chinh/nghi-dinh-32-2020-nd-cp-sua-doi-nghi-dinh-59-2012-nd-cp-theo-doi-tinh-hinh-thi-hanh-phap-luat-436251.aspx" TargetMode="External"/><Relationship Id="rId14" Type="http://schemas.openxmlformats.org/officeDocument/2006/relationships/hyperlink" Target="https://vi.wikipedia.org/wiki/Ti%C3%AAu_chu%E1%BA%A9n" TargetMode="External"/><Relationship Id="rId22" Type="http://schemas.openxmlformats.org/officeDocument/2006/relationships/hyperlink" Target="https://ubndsopcop.vnptioffice.v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4224</Words>
  <Characters>24078</Characters>
  <Application>Microsoft Office Word</Application>
  <DocSecurity>0</DocSecurity>
  <Lines>200</Lines>
  <Paragraphs>56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ANHBA</dc:creator>
  <cp:lastModifiedBy>ADMIN</cp:lastModifiedBy>
  <cp:revision>2</cp:revision>
  <dcterms:created xsi:type="dcterms:W3CDTF">2022-08-30T08:21:00Z</dcterms:created>
  <dcterms:modified xsi:type="dcterms:W3CDTF">2022-08-30T08:21:00Z</dcterms:modified>
</cp:coreProperties>
</file>